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A56" w:rsidRPr="008404E6" w:rsidRDefault="00D50A56" w:rsidP="00D50A56">
      <w:pPr>
        <w:pStyle w:val="Heading3"/>
        <w:shd w:val="clear" w:color="auto" w:fill="FFFFFF"/>
        <w:spacing w:before="240" w:after="120"/>
        <w:rPr>
          <w:rFonts w:ascii="Times New Roman" w:hAnsi="Times New Roman" w:cs="Times New Roman"/>
          <w:color w:val="333333"/>
          <w:sz w:val="29"/>
          <w:szCs w:val="29"/>
        </w:rPr>
      </w:pPr>
      <w:r w:rsidRPr="008404E6">
        <w:rPr>
          <w:rFonts w:ascii="Times New Roman" w:hAnsi="Times New Roman" w:cs="Times New Roman"/>
          <w:color w:val="333333"/>
          <w:sz w:val="29"/>
          <w:szCs w:val="29"/>
        </w:rPr>
        <w:t>District Mission</w:t>
      </w:r>
    </w:p>
    <w:p w:rsidR="00D50A56" w:rsidRPr="008404E6" w:rsidRDefault="00D50A56" w:rsidP="00D50A56">
      <w:pPr>
        <w:pStyle w:val="NormalWeb"/>
        <w:shd w:val="clear" w:color="auto" w:fill="FFFFFF"/>
        <w:spacing w:before="0" w:beforeAutospacing="0" w:after="120" w:afterAutospacing="0" w:line="257" w:lineRule="atLeast"/>
        <w:rPr>
          <w:bCs/>
          <w:i/>
          <w:color w:val="333333"/>
          <w:sz w:val="22"/>
          <w:szCs w:val="22"/>
        </w:rPr>
      </w:pPr>
      <w:r w:rsidRPr="008404E6">
        <w:rPr>
          <w:bCs/>
          <w:i/>
          <w:color w:val="333333"/>
          <w:sz w:val="22"/>
          <w:szCs w:val="22"/>
        </w:rPr>
        <w:t>Reliably deliver high quality drinking water to the communities and customers we serve in the greater Humboldt Bay Area at a reasonable cost. Reliably deliver untreated water to our wholesale industrial customer(s) at a reasonable cost. Protect the long-term water supply and water quality interests of the District in the Mad River watershed.</w:t>
      </w:r>
    </w:p>
    <w:p w:rsidR="00D50A56" w:rsidRDefault="00D50A56" w:rsidP="00D50A56">
      <w:pPr>
        <w:pStyle w:val="NormalWeb"/>
        <w:shd w:val="clear" w:color="auto" w:fill="FFFFFF"/>
        <w:spacing w:before="0" w:beforeAutospacing="0" w:after="120" w:afterAutospacing="0" w:line="257" w:lineRule="atLeast"/>
        <w:rPr>
          <w:rFonts w:ascii="Helvetica" w:hAnsi="Helvetica" w:cs="Helvetica"/>
          <w:color w:val="333333"/>
          <w:sz w:val="18"/>
          <w:szCs w:val="18"/>
        </w:rPr>
      </w:pPr>
    </w:p>
    <w:p w:rsidR="00950540" w:rsidRPr="004E3F9A" w:rsidRDefault="00097F8E">
      <w:pPr>
        <w:pStyle w:val="Heading1"/>
        <w:numPr>
          <w:ilvl w:val="0"/>
          <w:numId w:val="1"/>
        </w:numPr>
      </w:pPr>
      <w:r w:rsidRPr="004E3F9A">
        <w:t>ROLL CALL</w:t>
      </w:r>
    </w:p>
    <w:p w:rsidR="00950540" w:rsidRPr="004E3F9A" w:rsidRDefault="00950540" w:rsidP="000444FE">
      <w:pPr>
        <w:tabs>
          <w:tab w:val="left" w:pos="360"/>
          <w:tab w:val="left" w:pos="450"/>
          <w:tab w:val="left" w:pos="540"/>
        </w:tabs>
        <w:rPr>
          <w:sz w:val="22"/>
          <w:szCs w:val="22"/>
        </w:rPr>
      </w:pPr>
    </w:p>
    <w:p w:rsidR="00950540" w:rsidRPr="004E3F9A" w:rsidRDefault="00097F8E">
      <w:pPr>
        <w:pStyle w:val="Heading1"/>
        <w:numPr>
          <w:ilvl w:val="0"/>
          <w:numId w:val="1"/>
        </w:numPr>
      </w:pPr>
      <w:r w:rsidRPr="004E3F9A">
        <w:t>FLAG SALUTE</w:t>
      </w:r>
    </w:p>
    <w:p w:rsidR="007E2EC2" w:rsidRPr="004E3F9A" w:rsidRDefault="007E2EC2" w:rsidP="007E2EC2"/>
    <w:p w:rsidR="007E2EC2" w:rsidRPr="004E3F9A" w:rsidRDefault="007E2EC2" w:rsidP="007E2EC2">
      <w:pPr>
        <w:pStyle w:val="ListParagraph"/>
        <w:numPr>
          <w:ilvl w:val="0"/>
          <w:numId w:val="1"/>
        </w:numPr>
        <w:rPr>
          <w:sz w:val="22"/>
          <w:szCs w:val="22"/>
        </w:rPr>
      </w:pPr>
      <w:r w:rsidRPr="004E3F9A">
        <w:rPr>
          <w:b/>
          <w:sz w:val="22"/>
          <w:szCs w:val="22"/>
          <w:u w:val="single"/>
        </w:rPr>
        <w:t>ACCEPT AGENDA</w:t>
      </w:r>
    </w:p>
    <w:p w:rsidR="00D33710" w:rsidRPr="004E3F9A" w:rsidRDefault="00D33710" w:rsidP="00D33710"/>
    <w:p w:rsidR="006A79B8" w:rsidRPr="004E3F9A" w:rsidRDefault="006A79B8" w:rsidP="006A79B8">
      <w:pPr>
        <w:pStyle w:val="Heading1"/>
        <w:numPr>
          <w:ilvl w:val="0"/>
          <w:numId w:val="1"/>
        </w:numPr>
      </w:pPr>
      <w:r w:rsidRPr="004E3F9A">
        <w:t>PUBLIC COMMENT</w:t>
      </w:r>
    </w:p>
    <w:p w:rsidR="006A79B8" w:rsidRPr="004E3F9A" w:rsidRDefault="006A79B8" w:rsidP="006A79B8">
      <w:pPr>
        <w:pStyle w:val="BodyText"/>
        <w:ind w:left="360"/>
      </w:pPr>
      <w:r w:rsidRPr="004E3F9A">
        <w:t xml:space="preserve">Members of the public </w:t>
      </w:r>
      <w:proofErr w:type="gramStart"/>
      <w:r w:rsidRPr="004E3F9A">
        <w:t>are invited</w:t>
      </w:r>
      <w:proofErr w:type="gramEnd"/>
      <w:r w:rsidRPr="004E3F9A">
        <w:t xml:space="preserve"> to address the Board on items </w:t>
      </w:r>
      <w:r w:rsidRPr="004E3F9A">
        <w:rPr>
          <w:i/>
        </w:rPr>
        <w:t>not</w:t>
      </w:r>
      <w:r w:rsidRPr="004E3F9A">
        <w:t xml:space="preserve"> listed on the agenda that are within the scope and jurisdiction of the District.  At the discretion of the President, comments may be limited to three minutes per person.  The public </w:t>
      </w:r>
      <w:proofErr w:type="gramStart"/>
      <w:r w:rsidRPr="004E3F9A">
        <w:t>will be given</w:t>
      </w:r>
      <w:proofErr w:type="gramEnd"/>
      <w:r w:rsidRPr="004E3F9A">
        <w:t xml:space="preserve"> the opportunity to address items that are on the agenda at the time the Board takes up that item.</w:t>
      </w:r>
    </w:p>
    <w:p w:rsidR="006A79B8" w:rsidRPr="004E3F9A" w:rsidRDefault="006A79B8" w:rsidP="005A2963"/>
    <w:p w:rsidR="00950540" w:rsidRPr="004E3F9A" w:rsidRDefault="00BE151A">
      <w:pPr>
        <w:pStyle w:val="Heading1"/>
        <w:numPr>
          <w:ilvl w:val="0"/>
          <w:numId w:val="1"/>
        </w:numPr>
      </w:pPr>
      <w:r>
        <w:t>DISCUSSION WITH CONGRESSMAN HUFFMAN ON HUMBOLDT BAY AREA WATER /ENVIRONMENTAL ISSUES</w:t>
      </w:r>
    </w:p>
    <w:p w:rsidR="00F72662" w:rsidRPr="00F72662" w:rsidRDefault="00F72662" w:rsidP="00F72662"/>
    <w:p w:rsidR="00573337" w:rsidRDefault="00573337" w:rsidP="00573337">
      <w:r>
        <w:t xml:space="preserve"> </w:t>
      </w:r>
    </w:p>
    <w:p w:rsidR="00BA064A" w:rsidRPr="004E3F9A" w:rsidRDefault="00BA064A" w:rsidP="00BA064A">
      <w:pPr>
        <w:rPr>
          <w:b/>
          <w:sz w:val="22"/>
          <w:u w:val="single"/>
        </w:rPr>
      </w:pPr>
      <w:r w:rsidRPr="004E3F9A">
        <w:rPr>
          <w:b/>
          <w:sz w:val="22"/>
          <w:u w:val="single"/>
        </w:rPr>
        <w:t>ADJOURNMENT</w:t>
      </w:r>
    </w:p>
    <w:p w:rsidR="00736ADA" w:rsidRPr="004E3F9A" w:rsidRDefault="00736ADA" w:rsidP="00573337">
      <w:pPr>
        <w:widowControl w:val="0"/>
        <w:ind w:right="661"/>
      </w:pPr>
      <w:r w:rsidRPr="004E3F9A">
        <w:rPr>
          <w:rFonts w:eastAsiaTheme="minorHAnsi" w:hAnsiTheme="minorHAnsi" w:cstheme="minorBidi"/>
          <w:spacing w:val="-1"/>
          <w:szCs w:val="22"/>
        </w:rPr>
        <w:t>ADA</w:t>
      </w:r>
      <w:r w:rsidRPr="004E3F9A">
        <w:rPr>
          <w:rFonts w:eastAsiaTheme="minorHAnsi" w:hAnsiTheme="minorHAnsi" w:cstheme="minorBidi"/>
          <w:spacing w:val="-8"/>
          <w:szCs w:val="22"/>
        </w:rPr>
        <w:t xml:space="preserve"> </w:t>
      </w:r>
      <w:r w:rsidRPr="004E3F9A">
        <w:rPr>
          <w:rFonts w:eastAsiaTheme="minorHAnsi" w:hAnsiTheme="minorHAnsi" w:cstheme="minorBidi"/>
          <w:szCs w:val="22"/>
        </w:rPr>
        <w:t>compliance</w:t>
      </w:r>
      <w:r w:rsidRPr="004E3F9A">
        <w:rPr>
          <w:rFonts w:eastAsiaTheme="minorHAnsi" w:hAnsiTheme="minorHAnsi" w:cstheme="minorBidi"/>
          <w:spacing w:val="-5"/>
          <w:szCs w:val="22"/>
        </w:rPr>
        <w:t xml:space="preserve"> </w:t>
      </w:r>
      <w:r w:rsidRPr="004E3F9A">
        <w:rPr>
          <w:rFonts w:eastAsiaTheme="minorHAnsi" w:hAnsiTheme="minorHAnsi" w:cstheme="minorBidi"/>
          <w:spacing w:val="-1"/>
          <w:szCs w:val="22"/>
        </w:rPr>
        <w:t>statement:</w:t>
      </w:r>
      <w:r w:rsidRPr="004E3F9A">
        <w:rPr>
          <w:rFonts w:eastAsiaTheme="minorHAnsi" w:hAnsiTheme="minorHAnsi" w:cstheme="minorBidi"/>
          <w:spacing w:val="-6"/>
          <w:szCs w:val="22"/>
        </w:rPr>
        <w:t xml:space="preserve"> </w:t>
      </w:r>
      <w:r w:rsidRPr="004E3F9A">
        <w:rPr>
          <w:rFonts w:eastAsiaTheme="minorHAnsi" w:hAnsiTheme="minorHAnsi" w:cstheme="minorBidi"/>
          <w:szCs w:val="22"/>
        </w:rPr>
        <w:t>In</w:t>
      </w:r>
      <w:r w:rsidRPr="004E3F9A">
        <w:rPr>
          <w:rFonts w:eastAsiaTheme="minorHAnsi" w:hAnsiTheme="minorHAnsi" w:cstheme="minorBidi"/>
          <w:spacing w:val="-7"/>
          <w:szCs w:val="22"/>
        </w:rPr>
        <w:t xml:space="preserve"> </w:t>
      </w:r>
      <w:r w:rsidRPr="004E3F9A">
        <w:rPr>
          <w:rFonts w:eastAsiaTheme="minorHAnsi" w:hAnsiTheme="minorHAnsi" w:cstheme="minorBidi"/>
          <w:szCs w:val="22"/>
        </w:rPr>
        <w:t>compliance</w:t>
      </w:r>
      <w:r w:rsidRPr="004E3F9A">
        <w:rPr>
          <w:rFonts w:eastAsiaTheme="minorHAnsi" w:hAnsiTheme="minorHAnsi" w:cstheme="minorBidi"/>
          <w:spacing w:val="-2"/>
          <w:szCs w:val="22"/>
        </w:rPr>
        <w:t xml:space="preserve"> </w:t>
      </w:r>
      <w:r w:rsidRPr="004E3F9A">
        <w:rPr>
          <w:rFonts w:eastAsiaTheme="minorHAnsi" w:hAnsiTheme="minorHAnsi" w:cstheme="minorBidi"/>
          <w:spacing w:val="-1"/>
          <w:szCs w:val="22"/>
        </w:rPr>
        <w:t>with</w:t>
      </w:r>
      <w:r w:rsidRPr="004E3F9A">
        <w:rPr>
          <w:rFonts w:eastAsiaTheme="minorHAnsi" w:hAnsiTheme="minorHAnsi" w:cstheme="minorBidi"/>
          <w:spacing w:val="-7"/>
          <w:szCs w:val="22"/>
        </w:rPr>
        <w:t xml:space="preserve"> </w:t>
      </w:r>
      <w:r w:rsidRPr="004E3F9A">
        <w:rPr>
          <w:rFonts w:eastAsiaTheme="minorHAnsi" w:hAnsiTheme="minorHAnsi" w:cstheme="minorBidi"/>
          <w:spacing w:val="-1"/>
          <w:szCs w:val="22"/>
        </w:rPr>
        <w:t>the</w:t>
      </w:r>
      <w:r w:rsidRPr="004E3F9A">
        <w:rPr>
          <w:rFonts w:eastAsiaTheme="minorHAnsi" w:hAnsiTheme="minorHAnsi" w:cstheme="minorBidi"/>
          <w:spacing w:val="-2"/>
          <w:szCs w:val="22"/>
        </w:rPr>
        <w:t xml:space="preserve"> </w:t>
      </w:r>
      <w:r w:rsidRPr="004E3F9A">
        <w:rPr>
          <w:rFonts w:eastAsiaTheme="minorHAnsi" w:hAnsiTheme="minorHAnsi" w:cstheme="minorBidi"/>
          <w:szCs w:val="22"/>
        </w:rPr>
        <w:t>Americans</w:t>
      </w:r>
      <w:r w:rsidRPr="004E3F9A">
        <w:rPr>
          <w:rFonts w:eastAsiaTheme="minorHAnsi" w:hAnsiTheme="minorHAnsi" w:cstheme="minorBidi"/>
          <w:spacing w:val="-4"/>
          <w:szCs w:val="22"/>
        </w:rPr>
        <w:t xml:space="preserve"> </w:t>
      </w:r>
      <w:r w:rsidRPr="004E3F9A">
        <w:rPr>
          <w:rFonts w:eastAsiaTheme="minorHAnsi" w:hAnsiTheme="minorHAnsi" w:cstheme="minorBidi"/>
          <w:szCs w:val="22"/>
        </w:rPr>
        <w:t>with</w:t>
      </w:r>
      <w:r w:rsidRPr="004E3F9A">
        <w:rPr>
          <w:rFonts w:eastAsiaTheme="minorHAnsi" w:hAnsiTheme="minorHAnsi" w:cstheme="minorBidi"/>
          <w:spacing w:val="-6"/>
          <w:szCs w:val="22"/>
        </w:rPr>
        <w:t xml:space="preserve"> </w:t>
      </w:r>
      <w:r w:rsidRPr="004E3F9A">
        <w:rPr>
          <w:rFonts w:eastAsiaTheme="minorHAnsi" w:hAnsiTheme="minorHAnsi" w:cstheme="minorBidi"/>
          <w:szCs w:val="22"/>
        </w:rPr>
        <w:t>Disability</w:t>
      </w:r>
      <w:r w:rsidRPr="004E3F9A">
        <w:rPr>
          <w:rFonts w:eastAsiaTheme="minorHAnsi" w:hAnsiTheme="minorHAnsi" w:cstheme="minorBidi"/>
          <w:spacing w:val="-6"/>
          <w:szCs w:val="22"/>
        </w:rPr>
        <w:t xml:space="preserve"> </w:t>
      </w:r>
      <w:r w:rsidRPr="004E3F9A">
        <w:rPr>
          <w:rFonts w:eastAsiaTheme="minorHAnsi" w:hAnsiTheme="minorHAnsi" w:cstheme="minorBidi"/>
          <w:szCs w:val="22"/>
        </w:rPr>
        <w:t>Act,</w:t>
      </w:r>
      <w:r w:rsidRPr="004E3F9A">
        <w:rPr>
          <w:rFonts w:eastAsiaTheme="minorHAnsi" w:hAnsiTheme="minorHAnsi" w:cstheme="minorBidi"/>
          <w:spacing w:val="-5"/>
          <w:szCs w:val="22"/>
        </w:rPr>
        <w:t xml:space="preserve"> </w:t>
      </w:r>
      <w:r w:rsidRPr="004E3F9A">
        <w:rPr>
          <w:rFonts w:eastAsiaTheme="minorHAnsi" w:hAnsiTheme="minorHAnsi" w:cstheme="minorBidi"/>
          <w:szCs w:val="22"/>
        </w:rPr>
        <w:t>if</w:t>
      </w:r>
      <w:r w:rsidRPr="004E3F9A">
        <w:rPr>
          <w:rFonts w:eastAsiaTheme="minorHAnsi" w:hAnsiTheme="minorHAnsi" w:cstheme="minorBidi"/>
          <w:spacing w:val="-5"/>
          <w:szCs w:val="22"/>
        </w:rPr>
        <w:t xml:space="preserve"> </w:t>
      </w:r>
      <w:r w:rsidRPr="004E3F9A">
        <w:rPr>
          <w:rFonts w:eastAsiaTheme="minorHAnsi" w:hAnsiTheme="minorHAnsi" w:cstheme="minorBidi"/>
          <w:spacing w:val="-1"/>
          <w:szCs w:val="22"/>
        </w:rPr>
        <w:t>you</w:t>
      </w:r>
      <w:r w:rsidRPr="004E3F9A">
        <w:rPr>
          <w:rFonts w:eastAsiaTheme="minorHAnsi" w:hAnsiTheme="minorHAnsi" w:cstheme="minorBidi"/>
          <w:spacing w:val="-5"/>
          <w:szCs w:val="22"/>
        </w:rPr>
        <w:t xml:space="preserve"> </w:t>
      </w:r>
      <w:r w:rsidRPr="004E3F9A">
        <w:rPr>
          <w:rFonts w:eastAsiaTheme="minorHAnsi" w:hAnsiTheme="minorHAnsi" w:cstheme="minorBidi"/>
          <w:spacing w:val="-1"/>
          <w:szCs w:val="22"/>
        </w:rPr>
        <w:t>need</w:t>
      </w:r>
      <w:r w:rsidRPr="004E3F9A">
        <w:rPr>
          <w:rFonts w:eastAsiaTheme="minorHAnsi" w:hAnsiTheme="minorHAnsi" w:cstheme="minorBidi"/>
          <w:spacing w:val="-4"/>
          <w:szCs w:val="22"/>
        </w:rPr>
        <w:t xml:space="preserve"> </w:t>
      </w:r>
      <w:r w:rsidRPr="004E3F9A">
        <w:rPr>
          <w:rFonts w:eastAsiaTheme="minorHAnsi" w:hAnsiTheme="minorHAnsi" w:cstheme="minorBidi"/>
          <w:szCs w:val="22"/>
        </w:rPr>
        <w:t>special</w:t>
      </w:r>
      <w:r w:rsidRPr="004E3F9A">
        <w:rPr>
          <w:rFonts w:eastAsiaTheme="minorHAnsi" w:hAnsiTheme="minorHAnsi" w:cstheme="minorBidi"/>
          <w:spacing w:val="54"/>
          <w:w w:val="99"/>
          <w:szCs w:val="22"/>
        </w:rPr>
        <w:t xml:space="preserve"> </w:t>
      </w:r>
      <w:r w:rsidRPr="004E3F9A">
        <w:rPr>
          <w:rFonts w:eastAsiaTheme="minorHAnsi" w:hAnsiTheme="minorHAnsi" w:cstheme="minorBidi"/>
          <w:spacing w:val="-1"/>
          <w:szCs w:val="22"/>
        </w:rPr>
        <w:t>assistance</w:t>
      </w:r>
      <w:r w:rsidRPr="004E3F9A">
        <w:rPr>
          <w:rFonts w:eastAsiaTheme="minorHAnsi" w:hAnsiTheme="minorHAnsi" w:cstheme="minorBidi"/>
          <w:spacing w:val="-6"/>
          <w:szCs w:val="22"/>
        </w:rPr>
        <w:t xml:space="preserve"> </w:t>
      </w:r>
      <w:r w:rsidRPr="004E3F9A">
        <w:rPr>
          <w:rFonts w:eastAsiaTheme="minorHAnsi" w:hAnsiTheme="minorHAnsi" w:cstheme="minorBidi"/>
          <w:szCs w:val="22"/>
        </w:rPr>
        <w:t>to</w:t>
      </w:r>
      <w:r w:rsidRPr="004E3F9A">
        <w:rPr>
          <w:rFonts w:eastAsiaTheme="minorHAnsi" w:hAnsiTheme="minorHAnsi" w:cstheme="minorBidi"/>
          <w:spacing w:val="-4"/>
          <w:szCs w:val="22"/>
        </w:rPr>
        <w:t xml:space="preserve"> </w:t>
      </w:r>
      <w:r w:rsidRPr="004E3F9A">
        <w:rPr>
          <w:rFonts w:eastAsiaTheme="minorHAnsi" w:hAnsiTheme="minorHAnsi" w:cstheme="minorBidi"/>
          <w:szCs w:val="22"/>
        </w:rPr>
        <w:t>participate</w:t>
      </w:r>
      <w:r w:rsidRPr="004E3F9A">
        <w:rPr>
          <w:rFonts w:eastAsiaTheme="minorHAnsi" w:hAnsiTheme="minorHAnsi" w:cstheme="minorBidi"/>
          <w:spacing w:val="-5"/>
          <w:szCs w:val="22"/>
        </w:rPr>
        <w:t xml:space="preserve"> </w:t>
      </w:r>
      <w:r w:rsidRPr="004E3F9A">
        <w:rPr>
          <w:rFonts w:eastAsiaTheme="minorHAnsi" w:hAnsiTheme="minorHAnsi" w:cstheme="minorBidi"/>
          <w:szCs w:val="22"/>
        </w:rPr>
        <w:t>in</w:t>
      </w:r>
      <w:r w:rsidRPr="004E3F9A">
        <w:rPr>
          <w:rFonts w:eastAsiaTheme="minorHAnsi" w:hAnsiTheme="minorHAnsi" w:cstheme="minorBidi"/>
          <w:spacing w:val="-7"/>
          <w:szCs w:val="22"/>
        </w:rPr>
        <w:t xml:space="preserve"> </w:t>
      </w:r>
      <w:r w:rsidRPr="004E3F9A">
        <w:rPr>
          <w:rFonts w:eastAsiaTheme="minorHAnsi" w:hAnsiTheme="minorHAnsi" w:cstheme="minorBidi"/>
          <w:szCs w:val="22"/>
        </w:rPr>
        <w:t>this</w:t>
      </w:r>
      <w:r w:rsidRPr="004E3F9A">
        <w:rPr>
          <w:rFonts w:eastAsiaTheme="minorHAnsi" w:hAnsiTheme="minorHAnsi" w:cstheme="minorBidi"/>
          <w:spacing w:val="-2"/>
          <w:szCs w:val="22"/>
        </w:rPr>
        <w:t xml:space="preserve"> </w:t>
      </w:r>
      <w:r w:rsidRPr="004E3F9A">
        <w:rPr>
          <w:rFonts w:eastAsiaTheme="minorHAnsi" w:hAnsiTheme="minorHAnsi" w:cstheme="minorBidi"/>
          <w:spacing w:val="-1"/>
          <w:szCs w:val="22"/>
        </w:rPr>
        <w:t>meeting,</w:t>
      </w:r>
      <w:r w:rsidRPr="004E3F9A">
        <w:rPr>
          <w:rFonts w:eastAsiaTheme="minorHAnsi" w:hAnsiTheme="minorHAnsi" w:cstheme="minorBidi"/>
          <w:spacing w:val="-5"/>
          <w:szCs w:val="22"/>
        </w:rPr>
        <w:t xml:space="preserve"> </w:t>
      </w:r>
      <w:r w:rsidRPr="004E3F9A">
        <w:rPr>
          <w:rFonts w:eastAsiaTheme="minorHAnsi" w:hAnsiTheme="minorHAnsi" w:cstheme="minorBidi"/>
          <w:szCs w:val="22"/>
        </w:rPr>
        <w:t>please</w:t>
      </w:r>
      <w:r w:rsidRPr="004E3F9A">
        <w:rPr>
          <w:rFonts w:eastAsiaTheme="minorHAnsi" w:hAnsiTheme="minorHAnsi" w:cstheme="minorBidi"/>
          <w:spacing w:val="-5"/>
          <w:szCs w:val="22"/>
        </w:rPr>
        <w:t xml:space="preserve"> </w:t>
      </w:r>
      <w:r w:rsidRPr="004E3F9A">
        <w:rPr>
          <w:rFonts w:eastAsiaTheme="minorHAnsi" w:hAnsiTheme="minorHAnsi" w:cstheme="minorBidi"/>
          <w:szCs w:val="22"/>
        </w:rPr>
        <w:t>contact</w:t>
      </w:r>
      <w:r w:rsidRPr="004E3F9A">
        <w:rPr>
          <w:rFonts w:eastAsiaTheme="minorHAnsi" w:hAnsiTheme="minorHAnsi" w:cstheme="minorBidi"/>
          <w:spacing w:val="-5"/>
          <w:szCs w:val="22"/>
        </w:rPr>
        <w:t xml:space="preserve"> </w:t>
      </w:r>
      <w:r w:rsidRPr="004E3F9A">
        <w:rPr>
          <w:rFonts w:eastAsiaTheme="minorHAnsi" w:hAnsiTheme="minorHAnsi" w:cstheme="minorBidi"/>
          <w:spacing w:val="-1"/>
          <w:szCs w:val="22"/>
        </w:rPr>
        <w:t>the</w:t>
      </w:r>
      <w:r w:rsidRPr="004E3F9A">
        <w:rPr>
          <w:rFonts w:eastAsiaTheme="minorHAnsi" w:hAnsiTheme="minorHAnsi" w:cstheme="minorBidi"/>
          <w:spacing w:val="-5"/>
          <w:szCs w:val="22"/>
        </w:rPr>
        <w:t xml:space="preserve"> </w:t>
      </w:r>
      <w:r w:rsidRPr="004E3F9A">
        <w:rPr>
          <w:rFonts w:eastAsiaTheme="minorHAnsi" w:hAnsiTheme="minorHAnsi" w:cstheme="minorBidi"/>
          <w:szCs w:val="22"/>
        </w:rPr>
        <w:t>District</w:t>
      </w:r>
      <w:r w:rsidRPr="004E3F9A">
        <w:rPr>
          <w:rFonts w:eastAsiaTheme="minorHAnsi" w:hAnsiTheme="minorHAnsi" w:cstheme="minorBidi"/>
          <w:spacing w:val="-5"/>
          <w:szCs w:val="22"/>
        </w:rPr>
        <w:t xml:space="preserve"> </w:t>
      </w:r>
      <w:r w:rsidRPr="004E3F9A">
        <w:rPr>
          <w:rFonts w:eastAsiaTheme="minorHAnsi" w:hAnsiTheme="minorHAnsi" w:cstheme="minorBidi"/>
          <w:spacing w:val="-1"/>
          <w:szCs w:val="22"/>
        </w:rPr>
        <w:t>office</w:t>
      </w:r>
      <w:r w:rsidRPr="004E3F9A">
        <w:rPr>
          <w:rFonts w:eastAsiaTheme="minorHAnsi" w:hAnsiTheme="minorHAnsi" w:cstheme="minorBidi"/>
          <w:spacing w:val="-5"/>
          <w:szCs w:val="22"/>
        </w:rPr>
        <w:t xml:space="preserve"> </w:t>
      </w:r>
      <w:r w:rsidRPr="004E3F9A">
        <w:rPr>
          <w:rFonts w:eastAsiaTheme="minorHAnsi" w:hAnsiTheme="minorHAnsi" w:cstheme="minorBidi"/>
          <w:szCs w:val="22"/>
        </w:rPr>
        <w:t>at</w:t>
      </w:r>
      <w:r w:rsidRPr="004E3F9A">
        <w:rPr>
          <w:rFonts w:eastAsiaTheme="minorHAnsi" w:hAnsiTheme="minorHAnsi" w:cstheme="minorBidi"/>
          <w:spacing w:val="-6"/>
          <w:szCs w:val="22"/>
        </w:rPr>
        <w:t xml:space="preserve"> </w:t>
      </w:r>
      <w:r w:rsidRPr="004E3F9A">
        <w:rPr>
          <w:rFonts w:eastAsiaTheme="minorHAnsi" w:hAnsiTheme="minorHAnsi" w:cstheme="minorBidi"/>
          <w:szCs w:val="22"/>
        </w:rPr>
        <w:t>(707)</w:t>
      </w:r>
      <w:r w:rsidRPr="004E3F9A">
        <w:rPr>
          <w:rFonts w:eastAsiaTheme="minorHAnsi" w:hAnsiTheme="minorHAnsi" w:cstheme="minorBidi"/>
          <w:spacing w:val="-5"/>
          <w:szCs w:val="22"/>
        </w:rPr>
        <w:t xml:space="preserve"> </w:t>
      </w:r>
      <w:r w:rsidRPr="004E3F9A">
        <w:rPr>
          <w:rFonts w:eastAsiaTheme="minorHAnsi" w:hAnsiTheme="minorHAnsi" w:cstheme="minorBidi"/>
          <w:szCs w:val="22"/>
        </w:rPr>
        <w:t>443-5018. Notification</w:t>
      </w:r>
      <w:r w:rsidRPr="004E3F9A">
        <w:rPr>
          <w:rFonts w:eastAsiaTheme="minorHAnsi" w:hAnsiTheme="minorHAnsi" w:cstheme="minorBidi"/>
          <w:spacing w:val="-6"/>
          <w:szCs w:val="22"/>
        </w:rPr>
        <w:t xml:space="preserve"> </w:t>
      </w:r>
      <w:r w:rsidRPr="004E3F9A">
        <w:rPr>
          <w:rFonts w:eastAsiaTheme="minorHAnsi" w:hAnsiTheme="minorHAnsi" w:cstheme="minorBidi"/>
          <w:szCs w:val="22"/>
        </w:rPr>
        <w:t>48</w:t>
      </w:r>
      <w:r w:rsidRPr="004E3F9A">
        <w:rPr>
          <w:rFonts w:eastAsiaTheme="minorHAnsi" w:hAnsiTheme="minorHAnsi" w:cstheme="minorBidi"/>
          <w:spacing w:val="-4"/>
          <w:szCs w:val="22"/>
        </w:rPr>
        <w:t xml:space="preserve"> </w:t>
      </w:r>
      <w:r w:rsidRPr="004E3F9A">
        <w:rPr>
          <w:rFonts w:eastAsiaTheme="minorHAnsi" w:hAnsiTheme="minorHAnsi" w:cstheme="minorBidi"/>
          <w:spacing w:val="-1"/>
          <w:szCs w:val="22"/>
        </w:rPr>
        <w:t>hours</w:t>
      </w:r>
      <w:r w:rsidRPr="004E3F9A">
        <w:rPr>
          <w:rFonts w:eastAsiaTheme="minorHAnsi" w:hAnsiTheme="minorHAnsi" w:cstheme="minorBidi"/>
          <w:spacing w:val="-6"/>
          <w:szCs w:val="22"/>
        </w:rPr>
        <w:t xml:space="preserve"> </w:t>
      </w:r>
      <w:r w:rsidRPr="004E3F9A">
        <w:rPr>
          <w:rFonts w:eastAsiaTheme="minorHAnsi" w:hAnsiTheme="minorHAnsi" w:cstheme="minorBidi"/>
          <w:szCs w:val="22"/>
        </w:rPr>
        <w:t>prior</w:t>
      </w:r>
      <w:r w:rsidRPr="004E3F9A">
        <w:rPr>
          <w:rFonts w:eastAsiaTheme="minorHAnsi" w:hAnsiTheme="minorHAnsi" w:cstheme="minorBidi"/>
          <w:spacing w:val="-5"/>
          <w:szCs w:val="22"/>
        </w:rPr>
        <w:t xml:space="preserve"> </w:t>
      </w:r>
      <w:r w:rsidRPr="004E3F9A">
        <w:rPr>
          <w:rFonts w:eastAsiaTheme="minorHAnsi" w:hAnsiTheme="minorHAnsi" w:cstheme="minorBidi"/>
          <w:szCs w:val="22"/>
        </w:rPr>
        <w:t>to</w:t>
      </w:r>
      <w:r w:rsidRPr="004E3F9A">
        <w:rPr>
          <w:rFonts w:eastAsiaTheme="minorHAnsi" w:hAnsiTheme="minorHAnsi" w:cstheme="minorBidi"/>
          <w:spacing w:val="-7"/>
          <w:szCs w:val="22"/>
        </w:rPr>
        <w:t xml:space="preserve"> </w:t>
      </w:r>
      <w:r w:rsidRPr="004E3F9A">
        <w:rPr>
          <w:rFonts w:eastAsiaTheme="minorHAnsi" w:hAnsiTheme="minorHAnsi" w:cstheme="minorBidi"/>
          <w:spacing w:val="-1"/>
          <w:szCs w:val="22"/>
        </w:rPr>
        <w:t>the</w:t>
      </w:r>
      <w:r w:rsidRPr="004E3F9A">
        <w:rPr>
          <w:rFonts w:eastAsiaTheme="minorHAnsi" w:hAnsiTheme="minorHAnsi" w:cstheme="minorBidi"/>
          <w:spacing w:val="-2"/>
          <w:szCs w:val="22"/>
        </w:rPr>
        <w:t xml:space="preserve"> </w:t>
      </w:r>
      <w:r w:rsidRPr="004E3F9A">
        <w:rPr>
          <w:rFonts w:eastAsiaTheme="minorHAnsi" w:hAnsiTheme="minorHAnsi" w:cstheme="minorBidi"/>
          <w:spacing w:val="-1"/>
          <w:szCs w:val="22"/>
        </w:rPr>
        <w:t>meeting</w:t>
      </w:r>
      <w:r w:rsidRPr="004E3F9A">
        <w:rPr>
          <w:rFonts w:eastAsiaTheme="minorHAnsi" w:hAnsiTheme="minorHAnsi" w:cstheme="minorBidi"/>
          <w:spacing w:val="-4"/>
          <w:szCs w:val="22"/>
        </w:rPr>
        <w:t xml:space="preserve"> </w:t>
      </w:r>
      <w:r w:rsidRPr="004E3F9A">
        <w:rPr>
          <w:rFonts w:eastAsiaTheme="minorHAnsi" w:hAnsiTheme="minorHAnsi" w:cstheme="minorBidi"/>
          <w:spacing w:val="-1"/>
          <w:szCs w:val="22"/>
        </w:rPr>
        <w:t>will</w:t>
      </w:r>
      <w:r w:rsidRPr="004E3F9A">
        <w:rPr>
          <w:rFonts w:eastAsiaTheme="minorHAnsi" w:hAnsiTheme="minorHAnsi" w:cstheme="minorBidi"/>
          <w:spacing w:val="-6"/>
          <w:szCs w:val="22"/>
        </w:rPr>
        <w:t xml:space="preserve"> </w:t>
      </w:r>
      <w:r w:rsidRPr="004E3F9A">
        <w:rPr>
          <w:rFonts w:eastAsiaTheme="minorHAnsi" w:hAnsiTheme="minorHAnsi" w:cstheme="minorBidi"/>
          <w:spacing w:val="-1"/>
          <w:szCs w:val="22"/>
        </w:rPr>
        <w:t>enable</w:t>
      </w:r>
      <w:r w:rsidRPr="004E3F9A">
        <w:rPr>
          <w:rFonts w:eastAsiaTheme="minorHAnsi" w:hAnsiTheme="minorHAnsi" w:cstheme="minorBidi"/>
          <w:spacing w:val="-5"/>
          <w:szCs w:val="22"/>
        </w:rPr>
        <w:t xml:space="preserve"> </w:t>
      </w:r>
      <w:r w:rsidRPr="004E3F9A">
        <w:rPr>
          <w:rFonts w:eastAsiaTheme="minorHAnsi" w:hAnsiTheme="minorHAnsi" w:cstheme="minorBidi"/>
          <w:szCs w:val="22"/>
        </w:rPr>
        <w:t>the</w:t>
      </w:r>
      <w:r w:rsidRPr="004E3F9A">
        <w:rPr>
          <w:rFonts w:eastAsiaTheme="minorHAnsi" w:hAnsiTheme="minorHAnsi" w:cstheme="minorBidi"/>
          <w:spacing w:val="-5"/>
          <w:szCs w:val="22"/>
        </w:rPr>
        <w:t xml:space="preserve"> </w:t>
      </w:r>
      <w:r w:rsidRPr="004E3F9A">
        <w:rPr>
          <w:rFonts w:eastAsiaTheme="minorHAnsi" w:hAnsiTheme="minorHAnsi" w:cstheme="minorBidi"/>
          <w:szCs w:val="22"/>
        </w:rPr>
        <w:t>District</w:t>
      </w:r>
      <w:r w:rsidRPr="004E3F9A">
        <w:rPr>
          <w:rFonts w:eastAsiaTheme="minorHAnsi" w:hAnsiTheme="minorHAnsi" w:cstheme="minorBidi"/>
          <w:spacing w:val="-5"/>
          <w:szCs w:val="22"/>
        </w:rPr>
        <w:t xml:space="preserve"> </w:t>
      </w:r>
      <w:r w:rsidRPr="004E3F9A">
        <w:rPr>
          <w:rFonts w:eastAsiaTheme="minorHAnsi" w:hAnsiTheme="minorHAnsi" w:cstheme="minorBidi"/>
          <w:szCs w:val="22"/>
        </w:rPr>
        <w:t>to</w:t>
      </w:r>
      <w:r w:rsidRPr="004E3F9A">
        <w:rPr>
          <w:rFonts w:eastAsiaTheme="minorHAnsi" w:hAnsiTheme="minorHAnsi" w:cstheme="minorBidi"/>
          <w:spacing w:val="-2"/>
          <w:szCs w:val="22"/>
        </w:rPr>
        <w:t xml:space="preserve"> </w:t>
      </w:r>
      <w:r w:rsidRPr="004E3F9A">
        <w:rPr>
          <w:rFonts w:eastAsiaTheme="minorHAnsi" w:hAnsiTheme="minorHAnsi" w:cstheme="minorBidi"/>
          <w:spacing w:val="-1"/>
          <w:szCs w:val="22"/>
        </w:rPr>
        <w:t>make</w:t>
      </w:r>
      <w:r w:rsidRPr="004E3F9A">
        <w:rPr>
          <w:rFonts w:eastAsiaTheme="minorHAnsi" w:hAnsiTheme="minorHAnsi" w:cstheme="minorBidi"/>
          <w:spacing w:val="-5"/>
          <w:szCs w:val="22"/>
        </w:rPr>
        <w:t xml:space="preserve"> </w:t>
      </w:r>
      <w:r w:rsidRPr="004E3F9A">
        <w:rPr>
          <w:rFonts w:eastAsiaTheme="minorHAnsi" w:hAnsiTheme="minorHAnsi" w:cstheme="minorBidi"/>
          <w:spacing w:val="-1"/>
          <w:szCs w:val="22"/>
        </w:rPr>
        <w:t>reasonable</w:t>
      </w:r>
      <w:r w:rsidRPr="004E3F9A">
        <w:rPr>
          <w:rFonts w:eastAsiaTheme="minorHAnsi" w:hAnsiTheme="minorHAnsi" w:cstheme="minorBidi"/>
          <w:spacing w:val="-5"/>
          <w:szCs w:val="22"/>
        </w:rPr>
        <w:t xml:space="preserve"> </w:t>
      </w:r>
      <w:r w:rsidRPr="004E3F9A">
        <w:rPr>
          <w:rFonts w:eastAsiaTheme="minorHAnsi" w:hAnsiTheme="minorHAnsi" w:cstheme="minorBidi"/>
          <w:szCs w:val="22"/>
        </w:rPr>
        <w:t>arrangements</w:t>
      </w:r>
      <w:r w:rsidRPr="004E3F9A">
        <w:rPr>
          <w:rFonts w:eastAsiaTheme="minorHAnsi" w:hAnsiTheme="minorHAnsi" w:cstheme="minorBidi"/>
          <w:spacing w:val="-5"/>
          <w:szCs w:val="22"/>
        </w:rPr>
        <w:t xml:space="preserve"> </w:t>
      </w:r>
      <w:r w:rsidRPr="004E3F9A">
        <w:rPr>
          <w:rFonts w:eastAsiaTheme="minorHAnsi" w:hAnsiTheme="minorHAnsi" w:cstheme="minorBidi"/>
          <w:szCs w:val="22"/>
        </w:rPr>
        <w:t xml:space="preserve">to </w:t>
      </w:r>
      <w:r w:rsidRPr="004E3F9A">
        <w:rPr>
          <w:rFonts w:eastAsiaTheme="minorHAnsi" w:hAnsiTheme="minorHAnsi" w:cstheme="minorBidi"/>
          <w:spacing w:val="-1"/>
          <w:szCs w:val="22"/>
        </w:rPr>
        <w:t>ensure</w:t>
      </w:r>
      <w:r w:rsidRPr="004E3F9A">
        <w:rPr>
          <w:rFonts w:eastAsiaTheme="minorHAnsi" w:hAnsiTheme="minorHAnsi" w:cstheme="minorBidi"/>
          <w:spacing w:val="-7"/>
          <w:szCs w:val="22"/>
        </w:rPr>
        <w:t xml:space="preserve"> </w:t>
      </w:r>
      <w:r w:rsidRPr="004E3F9A">
        <w:rPr>
          <w:rFonts w:eastAsiaTheme="minorHAnsi" w:hAnsiTheme="minorHAnsi" w:cstheme="minorBidi"/>
          <w:szCs w:val="22"/>
        </w:rPr>
        <w:t>accessibility</w:t>
      </w:r>
      <w:r w:rsidRPr="004E3F9A">
        <w:rPr>
          <w:rFonts w:eastAsiaTheme="minorHAnsi" w:hAnsiTheme="minorHAnsi" w:cstheme="minorBidi"/>
          <w:spacing w:val="-10"/>
          <w:szCs w:val="22"/>
        </w:rPr>
        <w:t xml:space="preserve"> </w:t>
      </w:r>
      <w:r w:rsidRPr="004E3F9A">
        <w:rPr>
          <w:rFonts w:eastAsiaTheme="minorHAnsi" w:hAnsiTheme="minorHAnsi" w:cstheme="minorBidi"/>
          <w:szCs w:val="22"/>
        </w:rPr>
        <w:t>to</w:t>
      </w:r>
      <w:r w:rsidRPr="004E3F9A">
        <w:rPr>
          <w:rFonts w:eastAsiaTheme="minorHAnsi" w:hAnsiTheme="minorHAnsi" w:cstheme="minorBidi"/>
          <w:spacing w:val="-6"/>
          <w:szCs w:val="22"/>
        </w:rPr>
        <w:t xml:space="preserve"> </w:t>
      </w:r>
      <w:r w:rsidRPr="004E3F9A">
        <w:rPr>
          <w:rFonts w:eastAsiaTheme="minorHAnsi" w:hAnsiTheme="minorHAnsi" w:cstheme="minorBidi"/>
          <w:szCs w:val="22"/>
        </w:rPr>
        <w:t>this</w:t>
      </w:r>
      <w:r w:rsidRPr="004E3F9A">
        <w:rPr>
          <w:rFonts w:eastAsiaTheme="minorHAnsi" w:hAnsiTheme="minorHAnsi" w:cstheme="minorBidi"/>
          <w:spacing w:val="-6"/>
          <w:szCs w:val="22"/>
        </w:rPr>
        <w:t xml:space="preserve"> </w:t>
      </w:r>
      <w:r w:rsidRPr="004E3F9A">
        <w:rPr>
          <w:rFonts w:eastAsiaTheme="minorHAnsi" w:hAnsiTheme="minorHAnsi" w:cstheme="minorBidi"/>
          <w:spacing w:val="-1"/>
          <w:szCs w:val="22"/>
        </w:rPr>
        <w:t>meeting.</w:t>
      </w:r>
    </w:p>
    <w:p w:rsidR="00736ADA" w:rsidRPr="004E3F9A" w:rsidRDefault="00736ADA"/>
    <w:p w:rsidR="00736ADA" w:rsidRPr="004E3F9A" w:rsidRDefault="00097F8E" w:rsidP="00573337">
      <w:pPr>
        <w:tabs>
          <w:tab w:val="left" w:pos="0"/>
          <w:tab w:val="left" w:pos="180"/>
          <w:tab w:val="left" w:pos="630"/>
        </w:tabs>
      </w:pPr>
      <w:r w:rsidRPr="004E3F9A">
        <w:t xml:space="preserve">(Posted and mailed </w:t>
      </w:r>
      <w:r w:rsidR="00A1001D">
        <w:t>August 5,</w:t>
      </w:r>
      <w:r w:rsidR="009502F4" w:rsidRPr="004E3F9A">
        <w:t xml:space="preserve"> </w:t>
      </w:r>
      <w:r w:rsidRPr="004E3F9A">
        <w:t>201</w:t>
      </w:r>
      <w:r w:rsidR="00011C67" w:rsidRPr="004E3F9A">
        <w:t>6</w:t>
      </w:r>
      <w:r w:rsidRPr="004E3F9A">
        <w:t>)</w:t>
      </w:r>
    </w:p>
    <w:sectPr w:rsidR="00736ADA" w:rsidRPr="004E3F9A" w:rsidSect="00D50A56">
      <w:headerReference w:type="even" r:id="rId8"/>
      <w:headerReference w:type="default" r:id="rId9"/>
      <w:footerReference w:type="even" r:id="rId10"/>
      <w:footerReference w:type="default" r:id="rId11"/>
      <w:headerReference w:type="first" r:id="rId12"/>
      <w:footerReference w:type="first" r:id="rId13"/>
      <w:pgSz w:w="12240" w:h="15840"/>
      <w:pgMar w:top="1170" w:right="1440" w:bottom="360" w:left="1440" w:header="720" w:footer="37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792" w:rsidRDefault="003D2792">
      <w:r>
        <w:separator/>
      </w:r>
    </w:p>
  </w:endnote>
  <w:endnote w:type="continuationSeparator" w:id="0">
    <w:p w:rsidR="003D2792" w:rsidRDefault="003D27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92" w:rsidRDefault="00154C73">
    <w:pPr>
      <w:pStyle w:val="Footer"/>
      <w:framePr w:wrap="around" w:vAnchor="text" w:hAnchor="margin" w:xAlign="right" w:y="1"/>
      <w:rPr>
        <w:rStyle w:val="PageNumber"/>
      </w:rPr>
    </w:pPr>
    <w:r>
      <w:rPr>
        <w:rStyle w:val="PageNumber"/>
      </w:rPr>
      <w:fldChar w:fldCharType="begin"/>
    </w:r>
    <w:r w:rsidR="003D2792">
      <w:rPr>
        <w:rStyle w:val="PageNumber"/>
      </w:rPr>
      <w:instrText xml:space="preserve">PAGE  </w:instrText>
    </w:r>
    <w:r>
      <w:rPr>
        <w:rStyle w:val="PageNumber"/>
      </w:rPr>
      <w:fldChar w:fldCharType="separate"/>
    </w:r>
    <w:r w:rsidR="003D2792">
      <w:rPr>
        <w:rStyle w:val="PageNumber"/>
        <w:noProof/>
      </w:rPr>
      <w:t>2</w:t>
    </w:r>
    <w:r>
      <w:rPr>
        <w:rStyle w:val="PageNumber"/>
      </w:rPr>
      <w:fldChar w:fldCharType="end"/>
    </w:r>
  </w:p>
  <w:p w:rsidR="003D2792" w:rsidRDefault="003D279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92" w:rsidRDefault="00154C73">
    <w:pPr>
      <w:pStyle w:val="Footer"/>
      <w:framePr w:wrap="around" w:vAnchor="text" w:hAnchor="margin" w:xAlign="right" w:y="1"/>
      <w:rPr>
        <w:rStyle w:val="PageNumber"/>
      </w:rPr>
    </w:pPr>
    <w:r>
      <w:rPr>
        <w:rStyle w:val="PageNumber"/>
      </w:rPr>
      <w:fldChar w:fldCharType="begin"/>
    </w:r>
    <w:r w:rsidR="003D2792">
      <w:rPr>
        <w:rStyle w:val="PageNumber"/>
      </w:rPr>
      <w:instrText xml:space="preserve">PAGE  </w:instrText>
    </w:r>
    <w:r>
      <w:rPr>
        <w:rStyle w:val="PageNumber"/>
      </w:rPr>
      <w:fldChar w:fldCharType="separate"/>
    </w:r>
    <w:r w:rsidR="00810AC9">
      <w:rPr>
        <w:rStyle w:val="PageNumber"/>
        <w:noProof/>
      </w:rPr>
      <w:t>1</w:t>
    </w:r>
    <w:r>
      <w:rPr>
        <w:rStyle w:val="PageNumber"/>
      </w:rPr>
      <w:fldChar w:fldCharType="end"/>
    </w:r>
  </w:p>
  <w:p w:rsidR="003D2792" w:rsidRDefault="003D2792">
    <w:pPr>
      <w:pStyle w:val="Footer"/>
      <w:ind w:right="360"/>
    </w:pPr>
    <w:r>
      <w:t>___________________________________________</w:t>
    </w:r>
  </w:p>
  <w:p w:rsidR="003D2792" w:rsidRDefault="003D2792">
    <w:pPr>
      <w:pStyle w:val="Footer"/>
      <w:ind w:right="360"/>
    </w:pPr>
    <w:r>
      <w:rPr>
        <w:sz w:val="18"/>
      </w:rPr>
      <w:t>* Supporting material included in Director books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AC9" w:rsidRDefault="00810A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792" w:rsidRDefault="003D2792">
      <w:r>
        <w:separator/>
      </w:r>
    </w:p>
  </w:footnote>
  <w:footnote w:type="continuationSeparator" w:id="0">
    <w:p w:rsidR="003D2792" w:rsidRDefault="003D27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AC9" w:rsidRDefault="00810A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double" w:sz="12" w:space="0" w:color="auto"/>
      </w:tblBorders>
      <w:tblLayout w:type="fixed"/>
      <w:tblLook w:val="0000"/>
    </w:tblPr>
    <w:tblGrid>
      <w:gridCol w:w="1548"/>
      <w:gridCol w:w="5670"/>
      <w:gridCol w:w="1638"/>
    </w:tblGrid>
    <w:tr w:rsidR="003D2792">
      <w:tc>
        <w:tcPr>
          <w:tcW w:w="1548" w:type="dxa"/>
          <w:tcBorders>
            <w:bottom w:val="double" w:sz="12" w:space="0" w:color="auto"/>
          </w:tcBorders>
        </w:tcPr>
        <w:p w:rsidR="003D2792" w:rsidRDefault="003D2792">
          <w:pPr>
            <w:pStyle w:val="Header"/>
            <w:jc w:val="center"/>
            <w:rPr>
              <w:b/>
            </w:rPr>
          </w:pPr>
          <w:r>
            <w:rPr>
              <w:b/>
              <w:noProof/>
            </w:rPr>
            <w:drawing>
              <wp:inline distT="0" distB="0" distL="0" distR="0">
                <wp:extent cx="742950" cy="762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42950" cy="762000"/>
                        </a:xfrm>
                        <a:prstGeom prst="rect">
                          <a:avLst/>
                        </a:prstGeom>
                        <a:noFill/>
                        <a:ln w="9525">
                          <a:noFill/>
                          <a:miter lim="800000"/>
                          <a:headEnd/>
                          <a:tailEnd/>
                        </a:ln>
                      </pic:spPr>
                    </pic:pic>
                  </a:graphicData>
                </a:graphic>
              </wp:inline>
            </w:drawing>
          </w:r>
        </w:p>
      </w:tc>
      <w:tc>
        <w:tcPr>
          <w:tcW w:w="5670" w:type="dxa"/>
          <w:tcBorders>
            <w:bottom w:val="double" w:sz="12" w:space="0" w:color="auto"/>
          </w:tcBorders>
        </w:tcPr>
        <w:p w:rsidR="003D2792" w:rsidRDefault="003D2792">
          <w:pPr>
            <w:pStyle w:val="Header"/>
            <w:jc w:val="center"/>
            <w:rPr>
              <w:b/>
            </w:rPr>
          </w:pPr>
          <w:r>
            <w:rPr>
              <w:b/>
              <w:sz w:val="22"/>
            </w:rPr>
            <w:t>HUMBOLDT BAY MUNICIPAL WATER DISTRICT</w:t>
          </w:r>
        </w:p>
        <w:p w:rsidR="003D2792" w:rsidRDefault="003D2792">
          <w:pPr>
            <w:pStyle w:val="Header"/>
            <w:jc w:val="center"/>
            <w:rPr>
              <w:b/>
            </w:rPr>
          </w:pPr>
          <w:r>
            <w:rPr>
              <w:b/>
            </w:rPr>
            <w:t>828 7</w:t>
          </w:r>
          <w:r>
            <w:rPr>
              <w:b/>
              <w:vertAlign w:val="superscript"/>
            </w:rPr>
            <w:t>th</w:t>
          </w:r>
          <w:r>
            <w:rPr>
              <w:b/>
            </w:rPr>
            <w:t xml:space="preserve"> Street, Eureka</w:t>
          </w:r>
        </w:p>
        <w:p w:rsidR="003D2792" w:rsidRDefault="003D2792">
          <w:pPr>
            <w:pStyle w:val="Header"/>
            <w:tabs>
              <w:tab w:val="left" w:pos="2190"/>
            </w:tabs>
            <w:rPr>
              <w:b/>
            </w:rPr>
          </w:pPr>
          <w:r>
            <w:rPr>
              <w:b/>
            </w:rPr>
            <w:tab/>
          </w:r>
        </w:p>
        <w:p w:rsidR="003D2792" w:rsidRDefault="003D2792">
          <w:pPr>
            <w:pStyle w:val="Header"/>
            <w:jc w:val="center"/>
            <w:rPr>
              <w:b/>
            </w:rPr>
          </w:pPr>
          <w:r>
            <w:rPr>
              <w:b/>
            </w:rPr>
            <w:t xml:space="preserve">Agenda for </w:t>
          </w:r>
          <w:r w:rsidR="00810AC9">
            <w:rPr>
              <w:b/>
            </w:rPr>
            <w:t xml:space="preserve">Special </w:t>
          </w:r>
          <w:r>
            <w:rPr>
              <w:b/>
            </w:rPr>
            <w:t>Meeting of Board of Directors</w:t>
          </w:r>
        </w:p>
        <w:p w:rsidR="003D2792" w:rsidRDefault="003D2792">
          <w:pPr>
            <w:pStyle w:val="Header"/>
            <w:jc w:val="center"/>
            <w:rPr>
              <w:b/>
              <w:sz w:val="22"/>
              <w:szCs w:val="22"/>
            </w:rPr>
          </w:pPr>
        </w:p>
        <w:p w:rsidR="003D2792" w:rsidRDefault="00BE151A" w:rsidP="00BE151A">
          <w:pPr>
            <w:pStyle w:val="Header"/>
            <w:jc w:val="center"/>
            <w:rPr>
              <w:b/>
            </w:rPr>
          </w:pPr>
          <w:r>
            <w:rPr>
              <w:b/>
              <w:sz w:val="22"/>
              <w:szCs w:val="22"/>
            </w:rPr>
            <w:t>August 08</w:t>
          </w:r>
          <w:r w:rsidR="003D2792">
            <w:rPr>
              <w:b/>
              <w:sz w:val="22"/>
              <w:szCs w:val="22"/>
            </w:rPr>
            <w:t>, 2016, 9:00 a.m.</w:t>
          </w:r>
        </w:p>
      </w:tc>
      <w:tc>
        <w:tcPr>
          <w:tcW w:w="1638" w:type="dxa"/>
          <w:tcBorders>
            <w:bottom w:val="double" w:sz="12" w:space="0" w:color="auto"/>
          </w:tcBorders>
        </w:tcPr>
        <w:p w:rsidR="003D2792" w:rsidRDefault="003D2792">
          <w:pPr>
            <w:pStyle w:val="Header"/>
            <w:jc w:val="center"/>
            <w:rPr>
              <w:b/>
            </w:rPr>
          </w:pPr>
          <w:r>
            <w:rPr>
              <w:b/>
              <w:noProof/>
            </w:rPr>
            <w:drawing>
              <wp:inline distT="0" distB="0" distL="0" distR="0">
                <wp:extent cx="733425" cy="7620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33425" cy="762000"/>
                        </a:xfrm>
                        <a:prstGeom prst="rect">
                          <a:avLst/>
                        </a:prstGeom>
                        <a:noFill/>
                        <a:ln w="9525">
                          <a:noFill/>
                          <a:miter lim="800000"/>
                          <a:headEnd/>
                          <a:tailEnd/>
                        </a:ln>
                      </pic:spPr>
                    </pic:pic>
                  </a:graphicData>
                </a:graphic>
              </wp:inline>
            </w:drawing>
          </w:r>
        </w:p>
      </w:tc>
    </w:tr>
  </w:tbl>
  <w:p w:rsidR="003D2792" w:rsidRDefault="003D2792">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AC9" w:rsidRDefault="00810A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3D01"/>
    <w:multiLevelType w:val="hybridMultilevel"/>
    <w:tmpl w:val="16CCE95C"/>
    <w:lvl w:ilvl="0" w:tplc="5A4A3F04">
      <w:start w:val="1"/>
      <w:numFmt w:val="lowerLetter"/>
      <w:lvlText w:val="%1)"/>
      <w:lvlJc w:val="left"/>
      <w:pPr>
        <w:ind w:left="720" w:hanging="360"/>
      </w:pPr>
      <w:rPr>
        <w:rFonts w:ascii="Times New Roman" w:eastAsia="Times New Roman" w:hAnsi="Times New Roman" w:hint="default"/>
        <w:sz w:val="22"/>
        <w:szCs w:val="22"/>
      </w:rPr>
    </w:lvl>
    <w:lvl w:ilvl="1" w:tplc="E3B059C0">
      <w:start w:val="1"/>
      <w:numFmt w:val="lowerRoman"/>
      <w:lvlText w:val="%2."/>
      <w:lvlJc w:val="left"/>
      <w:pPr>
        <w:ind w:left="1080" w:hanging="476"/>
      </w:pPr>
      <w:rPr>
        <w:rFonts w:ascii="Times New Roman" w:eastAsia="Times New Roman" w:hAnsi="Times New Roman" w:hint="default"/>
        <w:spacing w:val="1"/>
        <w:sz w:val="22"/>
        <w:szCs w:val="22"/>
      </w:rPr>
    </w:lvl>
    <w:lvl w:ilvl="2" w:tplc="757ED1B4">
      <w:start w:val="1"/>
      <w:numFmt w:val="bullet"/>
      <w:lvlText w:val="•"/>
      <w:lvlJc w:val="left"/>
      <w:pPr>
        <w:ind w:left="1907" w:hanging="476"/>
      </w:pPr>
      <w:rPr>
        <w:rFonts w:hint="default"/>
      </w:rPr>
    </w:lvl>
    <w:lvl w:ilvl="3" w:tplc="8926F238">
      <w:start w:val="1"/>
      <w:numFmt w:val="bullet"/>
      <w:lvlText w:val="•"/>
      <w:lvlJc w:val="left"/>
      <w:pPr>
        <w:ind w:left="2733" w:hanging="476"/>
      </w:pPr>
      <w:rPr>
        <w:rFonts w:hint="default"/>
      </w:rPr>
    </w:lvl>
    <w:lvl w:ilvl="4" w:tplc="03DAFF4C">
      <w:start w:val="1"/>
      <w:numFmt w:val="bullet"/>
      <w:lvlText w:val="•"/>
      <w:lvlJc w:val="left"/>
      <w:pPr>
        <w:ind w:left="3560" w:hanging="476"/>
      </w:pPr>
      <w:rPr>
        <w:rFonts w:hint="default"/>
      </w:rPr>
    </w:lvl>
    <w:lvl w:ilvl="5" w:tplc="A9F25EA6">
      <w:start w:val="1"/>
      <w:numFmt w:val="bullet"/>
      <w:lvlText w:val="•"/>
      <w:lvlJc w:val="left"/>
      <w:pPr>
        <w:ind w:left="4386" w:hanging="476"/>
      </w:pPr>
      <w:rPr>
        <w:rFonts w:hint="default"/>
      </w:rPr>
    </w:lvl>
    <w:lvl w:ilvl="6" w:tplc="69B01B9A">
      <w:start w:val="1"/>
      <w:numFmt w:val="bullet"/>
      <w:lvlText w:val="•"/>
      <w:lvlJc w:val="left"/>
      <w:pPr>
        <w:ind w:left="5213" w:hanging="476"/>
      </w:pPr>
      <w:rPr>
        <w:rFonts w:hint="default"/>
      </w:rPr>
    </w:lvl>
    <w:lvl w:ilvl="7" w:tplc="3B52184C">
      <w:start w:val="1"/>
      <w:numFmt w:val="bullet"/>
      <w:lvlText w:val="•"/>
      <w:lvlJc w:val="left"/>
      <w:pPr>
        <w:ind w:left="6040" w:hanging="476"/>
      </w:pPr>
      <w:rPr>
        <w:rFonts w:hint="default"/>
      </w:rPr>
    </w:lvl>
    <w:lvl w:ilvl="8" w:tplc="6DB411FC">
      <w:start w:val="1"/>
      <w:numFmt w:val="bullet"/>
      <w:lvlText w:val="•"/>
      <w:lvlJc w:val="left"/>
      <w:pPr>
        <w:ind w:left="6866" w:hanging="476"/>
      </w:pPr>
      <w:rPr>
        <w:rFonts w:hint="default"/>
      </w:rPr>
    </w:lvl>
  </w:abstractNum>
  <w:abstractNum w:abstractNumId="1">
    <w:nsid w:val="05287487"/>
    <w:multiLevelType w:val="hybridMultilevel"/>
    <w:tmpl w:val="E398FA42"/>
    <w:lvl w:ilvl="0" w:tplc="8AC420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212DE"/>
    <w:multiLevelType w:val="hybridMultilevel"/>
    <w:tmpl w:val="7722B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81D75"/>
    <w:multiLevelType w:val="hybridMultilevel"/>
    <w:tmpl w:val="5A5A9A2E"/>
    <w:lvl w:ilvl="0" w:tplc="5B94D36C">
      <w:start w:val="1"/>
      <w:numFmt w:val="decimal"/>
      <w:lvlText w:val="%1."/>
      <w:lvlJc w:val="left"/>
      <w:pPr>
        <w:tabs>
          <w:tab w:val="num" w:pos="720"/>
        </w:tabs>
        <w:ind w:left="720" w:hanging="360"/>
      </w:pPr>
      <w:rPr>
        <w:rFonts w:cs="Times New Roman" w:hint="default"/>
      </w:rPr>
    </w:lvl>
    <w:lvl w:ilvl="1" w:tplc="4C6C3894">
      <w:start w:val="1"/>
      <w:numFmt w:val="lowerLetter"/>
      <w:lvlText w:val="%2)"/>
      <w:lvlJc w:val="left"/>
      <w:pPr>
        <w:tabs>
          <w:tab w:val="num" w:pos="1800"/>
        </w:tabs>
        <w:ind w:left="1800" w:hanging="360"/>
      </w:pPr>
      <w:rPr>
        <w:rFonts w:cs="Times New Roman" w:hint="default"/>
      </w:rPr>
    </w:lvl>
    <w:lvl w:ilvl="2" w:tplc="D1624514">
      <w:start w:val="1"/>
      <w:numFmt w:val="lowerRoman"/>
      <w:lvlText w:val="%3."/>
      <w:lvlJc w:val="right"/>
      <w:pPr>
        <w:tabs>
          <w:tab w:val="num" w:pos="2520"/>
        </w:tabs>
        <w:ind w:left="2520" w:hanging="180"/>
      </w:pPr>
      <w:rPr>
        <w:rFonts w:cs="Times New Roman"/>
      </w:rPr>
    </w:lvl>
    <w:lvl w:ilvl="3" w:tplc="78245D1E" w:tentative="1">
      <w:start w:val="1"/>
      <w:numFmt w:val="decimal"/>
      <w:lvlText w:val="%4."/>
      <w:lvlJc w:val="left"/>
      <w:pPr>
        <w:tabs>
          <w:tab w:val="num" w:pos="3240"/>
        </w:tabs>
        <w:ind w:left="3240" w:hanging="360"/>
      </w:pPr>
      <w:rPr>
        <w:rFonts w:cs="Times New Roman"/>
      </w:rPr>
    </w:lvl>
    <w:lvl w:ilvl="4" w:tplc="D2A20F26" w:tentative="1">
      <w:start w:val="1"/>
      <w:numFmt w:val="lowerLetter"/>
      <w:lvlText w:val="%5."/>
      <w:lvlJc w:val="left"/>
      <w:pPr>
        <w:tabs>
          <w:tab w:val="num" w:pos="3960"/>
        </w:tabs>
        <w:ind w:left="3960" w:hanging="360"/>
      </w:pPr>
      <w:rPr>
        <w:rFonts w:cs="Times New Roman"/>
      </w:rPr>
    </w:lvl>
    <w:lvl w:ilvl="5" w:tplc="96DACFCC" w:tentative="1">
      <w:start w:val="1"/>
      <w:numFmt w:val="lowerRoman"/>
      <w:lvlText w:val="%6."/>
      <w:lvlJc w:val="right"/>
      <w:pPr>
        <w:tabs>
          <w:tab w:val="num" w:pos="4680"/>
        </w:tabs>
        <w:ind w:left="4680" w:hanging="180"/>
      </w:pPr>
      <w:rPr>
        <w:rFonts w:cs="Times New Roman"/>
      </w:rPr>
    </w:lvl>
    <w:lvl w:ilvl="6" w:tplc="82FED4D2" w:tentative="1">
      <w:start w:val="1"/>
      <w:numFmt w:val="decimal"/>
      <w:lvlText w:val="%7."/>
      <w:lvlJc w:val="left"/>
      <w:pPr>
        <w:tabs>
          <w:tab w:val="num" w:pos="5400"/>
        </w:tabs>
        <w:ind w:left="5400" w:hanging="360"/>
      </w:pPr>
      <w:rPr>
        <w:rFonts w:cs="Times New Roman"/>
      </w:rPr>
    </w:lvl>
    <w:lvl w:ilvl="7" w:tplc="F88CB288" w:tentative="1">
      <w:start w:val="1"/>
      <w:numFmt w:val="lowerLetter"/>
      <w:lvlText w:val="%8."/>
      <w:lvlJc w:val="left"/>
      <w:pPr>
        <w:tabs>
          <w:tab w:val="num" w:pos="6120"/>
        </w:tabs>
        <w:ind w:left="6120" w:hanging="360"/>
      </w:pPr>
      <w:rPr>
        <w:rFonts w:cs="Times New Roman"/>
      </w:rPr>
    </w:lvl>
    <w:lvl w:ilvl="8" w:tplc="B86A3896" w:tentative="1">
      <w:start w:val="1"/>
      <w:numFmt w:val="lowerRoman"/>
      <w:lvlText w:val="%9."/>
      <w:lvlJc w:val="right"/>
      <w:pPr>
        <w:tabs>
          <w:tab w:val="num" w:pos="6840"/>
        </w:tabs>
        <w:ind w:left="6840" w:hanging="180"/>
      </w:pPr>
      <w:rPr>
        <w:rFonts w:cs="Times New Roman"/>
      </w:rPr>
    </w:lvl>
  </w:abstractNum>
  <w:abstractNum w:abstractNumId="4">
    <w:nsid w:val="10C341CB"/>
    <w:multiLevelType w:val="singleLevel"/>
    <w:tmpl w:val="29F865A4"/>
    <w:lvl w:ilvl="0">
      <w:start w:val="2"/>
      <w:numFmt w:val="upperLetter"/>
      <w:pStyle w:val="Heading1"/>
      <w:lvlText w:val="%1. "/>
      <w:lvlJc w:val="left"/>
      <w:pPr>
        <w:tabs>
          <w:tab w:val="num" w:pos="360"/>
        </w:tabs>
        <w:ind w:left="360" w:hanging="360"/>
      </w:pPr>
      <w:rPr>
        <w:rFonts w:ascii="Times New Roman" w:hAnsi="Times New Roman" w:cs="Times New Roman" w:hint="default"/>
        <w:b w:val="0"/>
        <w:i w:val="0"/>
        <w:sz w:val="24"/>
        <w:u w:val="none"/>
      </w:rPr>
    </w:lvl>
  </w:abstractNum>
  <w:abstractNum w:abstractNumId="5">
    <w:nsid w:val="14867F0E"/>
    <w:multiLevelType w:val="hybridMultilevel"/>
    <w:tmpl w:val="62D2993E"/>
    <w:lvl w:ilvl="0" w:tplc="9E6AC0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A862B6"/>
    <w:multiLevelType w:val="hybridMultilevel"/>
    <w:tmpl w:val="6EB206A8"/>
    <w:lvl w:ilvl="0" w:tplc="C2BC45EC">
      <w:start w:val="1"/>
      <w:numFmt w:val="lowerLetter"/>
      <w:lvlText w:val="%1)"/>
      <w:lvlJc w:val="left"/>
      <w:pPr>
        <w:ind w:left="1320" w:hanging="360"/>
      </w:pPr>
      <w:rPr>
        <w:rFonts w:ascii="Times New Roman" w:eastAsia="Times New Roman" w:hAnsi="Times New Roman" w:hint="default"/>
        <w:sz w:val="22"/>
        <w:szCs w:val="22"/>
      </w:rPr>
    </w:lvl>
    <w:lvl w:ilvl="1" w:tplc="C31EE282">
      <w:start w:val="1"/>
      <w:numFmt w:val="bullet"/>
      <w:lvlText w:val=""/>
      <w:lvlJc w:val="left"/>
      <w:pPr>
        <w:ind w:left="1680" w:hanging="360"/>
      </w:pPr>
      <w:rPr>
        <w:rFonts w:ascii="Wingdings" w:eastAsia="Wingdings" w:hAnsi="Wingdings" w:hint="default"/>
        <w:sz w:val="16"/>
        <w:szCs w:val="16"/>
      </w:rPr>
    </w:lvl>
    <w:lvl w:ilvl="2" w:tplc="44D64370">
      <w:start w:val="1"/>
      <w:numFmt w:val="bullet"/>
      <w:lvlText w:val="•"/>
      <w:lvlJc w:val="left"/>
      <w:pPr>
        <w:ind w:left="2507" w:hanging="360"/>
      </w:pPr>
      <w:rPr>
        <w:rFonts w:hint="default"/>
      </w:rPr>
    </w:lvl>
    <w:lvl w:ilvl="3" w:tplc="B39602E8">
      <w:start w:val="1"/>
      <w:numFmt w:val="bullet"/>
      <w:lvlText w:val="•"/>
      <w:lvlJc w:val="left"/>
      <w:pPr>
        <w:ind w:left="3333" w:hanging="360"/>
      </w:pPr>
      <w:rPr>
        <w:rFonts w:hint="default"/>
      </w:rPr>
    </w:lvl>
    <w:lvl w:ilvl="4" w:tplc="ED72B006">
      <w:start w:val="1"/>
      <w:numFmt w:val="bullet"/>
      <w:lvlText w:val="•"/>
      <w:lvlJc w:val="left"/>
      <w:pPr>
        <w:ind w:left="4160" w:hanging="360"/>
      </w:pPr>
      <w:rPr>
        <w:rFonts w:hint="default"/>
      </w:rPr>
    </w:lvl>
    <w:lvl w:ilvl="5" w:tplc="622819F0">
      <w:start w:val="1"/>
      <w:numFmt w:val="bullet"/>
      <w:lvlText w:val="•"/>
      <w:lvlJc w:val="left"/>
      <w:pPr>
        <w:ind w:left="4986" w:hanging="360"/>
      </w:pPr>
      <w:rPr>
        <w:rFonts w:hint="default"/>
      </w:rPr>
    </w:lvl>
    <w:lvl w:ilvl="6" w:tplc="912CBBDE">
      <w:start w:val="1"/>
      <w:numFmt w:val="bullet"/>
      <w:lvlText w:val="•"/>
      <w:lvlJc w:val="left"/>
      <w:pPr>
        <w:ind w:left="5813" w:hanging="360"/>
      </w:pPr>
      <w:rPr>
        <w:rFonts w:hint="default"/>
      </w:rPr>
    </w:lvl>
    <w:lvl w:ilvl="7" w:tplc="A5A64F4E">
      <w:start w:val="1"/>
      <w:numFmt w:val="bullet"/>
      <w:lvlText w:val="•"/>
      <w:lvlJc w:val="left"/>
      <w:pPr>
        <w:ind w:left="6640" w:hanging="360"/>
      </w:pPr>
      <w:rPr>
        <w:rFonts w:hint="default"/>
      </w:rPr>
    </w:lvl>
    <w:lvl w:ilvl="8" w:tplc="C2CE1310">
      <w:start w:val="1"/>
      <w:numFmt w:val="bullet"/>
      <w:lvlText w:val="•"/>
      <w:lvlJc w:val="left"/>
      <w:pPr>
        <w:ind w:left="7466" w:hanging="360"/>
      </w:pPr>
      <w:rPr>
        <w:rFonts w:hint="default"/>
      </w:rPr>
    </w:lvl>
  </w:abstractNum>
  <w:abstractNum w:abstractNumId="7">
    <w:nsid w:val="30A02188"/>
    <w:multiLevelType w:val="hybridMultilevel"/>
    <w:tmpl w:val="492EF024"/>
    <w:lvl w:ilvl="0" w:tplc="5A4A3F04">
      <w:start w:val="1"/>
      <w:numFmt w:val="lowerLetter"/>
      <w:lvlText w:val="%1)"/>
      <w:lvlJc w:val="left"/>
      <w:pPr>
        <w:ind w:left="1320" w:hanging="360"/>
      </w:pPr>
      <w:rPr>
        <w:rFonts w:ascii="Times New Roman" w:eastAsia="Times New Roman" w:hAnsi="Times New Roman" w:hint="default"/>
        <w:sz w:val="22"/>
        <w:szCs w:val="22"/>
      </w:rPr>
    </w:lvl>
    <w:lvl w:ilvl="1" w:tplc="E3B059C0">
      <w:start w:val="1"/>
      <w:numFmt w:val="lowerRoman"/>
      <w:lvlText w:val="%2."/>
      <w:lvlJc w:val="left"/>
      <w:pPr>
        <w:ind w:left="1680" w:hanging="476"/>
      </w:pPr>
      <w:rPr>
        <w:rFonts w:ascii="Times New Roman" w:eastAsia="Times New Roman" w:hAnsi="Times New Roman" w:hint="default"/>
        <w:spacing w:val="1"/>
        <w:sz w:val="22"/>
        <w:szCs w:val="22"/>
      </w:rPr>
    </w:lvl>
    <w:lvl w:ilvl="2" w:tplc="757ED1B4">
      <w:start w:val="1"/>
      <w:numFmt w:val="bullet"/>
      <w:lvlText w:val="•"/>
      <w:lvlJc w:val="left"/>
      <w:pPr>
        <w:ind w:left="2507" w:hanging="476"/>
      </w:pPr>
      <w:rPr>
        <w:rFonts w:hint="default"/>
      </w:rPr>
    </w:lvl>
    <w:lvl w:ilvl="3" w:tplc="8926F238">
      <w:start w:val="1"/>
      <w:numFmt w:val="bullet"/>
      <w:lvlText w:val="•"/>
      <w:lvlJc w:val="left"/>
      <w:pPr>
        <w:ind w:left="3333" w:hanging="476"/>
      </w:pPr>
      <w:rPr>
        <w:rFonts w:hint="default"/>
      </w:rPr>
    </w:lvl>
    <w:lvl w:ilvl="4" w:tplc="03DAFF4C">
      <w:start w:val="1"/>
      <w:numFmt w:val="bullet"/>
      <w:lvlText w:val="•"/>
      <w:lvlJc w:val="left"/>
      <w:pPr>
        <w:ind w:left="4160" w:hanging="476"/>
      </w:pPr>
      <w:rPr>
        <w:rFonts w:hint="default"/>
      </w:rPr>
    </w:lvl>
    <w:lvl w:ilvl="5" w:tplc="A9F25EA6">
      <w:start w:val="1"/>
      <w:numFmt w:val="bullet"/>
      <w:lvlText w:val="•"/>
      <w:lvlJc w:val="left"/>
      <w:pPr>
        <w:ind w:left="4986" w:hanging="476"/>
      </w:pPr>
      <w:rPr>
        <w:rFonts w:hint="default"/>
      </w:rPr>
    </w:lvl>
    <w:lvl w:ilvl="6" w:tplc="69B01B9A">
      <w:start w:val="1"/>
      <w:numFmt w:val="bullet"/>
      <w:lvlText w:val="•"/>
      <w:lvlJc w:val="left"/>
      <w:pPr>
        <w:ind w:left="5813" w:hanging="476"/>
      </w:pPr>
      <w:rPr>
        <w:rFonts w:hint="default"/>
      </w:rPr>
    </w:lvl>
    <w:lvl w:ilvl="7" w:tplc="3B52184C">
      <w:start w:val="1"/>
      <w:numFmt w:val="bullet"/>
      <w:lvlText w:val="•"/>
      <w:lvlJc w:val="left"/>
      <w:pPr>
        <w:ind w:left="6640" w:hanging="476"/>
      </w:pPr>
      <w:rPr>
        <w:rFonts w:hint="default"/>
      </w:rPr>
    </w:lvl>
    <w:lvl w:ilvl="8" w:tplc="6DB411FC">
      <w:start w:val="1"/>
      <w:numFmt w:val="bullet"/>
      <w:lvlText w:val="•"/>
      <w:lvlJc w:val="left"/>
      <w:pPr>
        <w:ind w:left="7466" w:hanging="476"/>
      </w:pPr>
      <w:rPr>
        <w:rFonts w:hint="default"/>
      </w:rPr>
    </w:lvl>
  </w:abstractNum>
  <w:abstractNum w:abstractNumId="8">
    <w:nsid w:val="3D6F0D0E"/>
    <w:multiLevelType w:val="singleLevel"/>
    <w:tmpl w:val="0B843C4E"/>
    <w:lvl w:ilvl="0">
      <w:start w:val="1"/>
      <w:numFmt w:val="upperLetter"/>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9">
    <w:nsid w:val="47392090"/>
    <w:multiLevelType w:val="hybridMultilevel"/>
    <w:tmpl w:val="C5446272"/>
    <w:lvl w:ilvl="0" w:tplc="E9FE453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67FA3286"/>
    <w:multiLevelType w:val="hybridMultilevel"/>
    <w:tmpl w:val="E17CF410"/>
    <w:lvl w:ilvl="0" w:tplc="32845D3A">
      <w:start w:val="1"/>
      <w:numFmt w:val="decimal"/>
      <w:lvlText w:val="%1."/>
      <w:lvlJc w:val="left"/>
      <w:pPr>
        <w:ind w:left="960"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3A6B55"/>
    <w:multiLevelType w:val="hybridMultilevel"/>
    <w:tmpl w:val="EB34D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DE79B1"/>
    <w:multiLevelType w:val="hybridMultilevel"/>
    <w:tmpl w:val="E1FE7344"/>
    <w:lvl w:ilvl="0" w:tplc="75C22C82">
      <w:start w:val="1"/>
      <w:numFmt w:val="lowerLetter"/>
      <w:lvlText w:val="%1)"/>
      <w:lvlJc w:val="left"/>
      <w:pPr>
        <w:tabs>
          <w:tab w:val="num" w:pos="1080"/>
        </w:tabs>
        <w:ind w:left="1080" w:hanging="360"/>
      </w:pPr>
      <w:rPr>
        <w:rFonts w:ascii="Times New Roman" w:eastAsia="Times New Roman" w:hAnsi="Times New Roman" w:cs="Times New Roman"/>
      </w:rPr>
    </w:lvl>
    <w:lvl w:ilvl="1" w:tplc="1494DAFC">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4"/>
  </w:num>
  <w:num w:numId="3">
    <w:abstractNumId w:val="3"/>
  </w:num>
  <w:num w:numId="4">
    <w:abstractNumId w:val="9"/>
  </w:num>
  <w:num w:numId="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0"/>
  </w:num>
  <w:num w:numId="9">
    <w:abstractNumId w:val="1"/>
  </w:num>
  <w:num w:numId="10">
    <w:abstractNumId w:val="2"/>
  </w:num>
  <w:num w:numId="11">
    <w:abstractNumId w:val="10"/>
  </w:num>
  <w:num w:numId="12">
    <w:abstractNumId w:val="11"/>
  </w:num>
  <w:num w:numId="13">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00"/>
  <w:displayHorizontalDrawingGridEvery w:val="0"/>
  <w:displayVerticalDrawingGridEvery w:val="0"/>
  <w:noPunctuationKerning/>
  <w:characterSpacingControl w:val="doNotCompress"/>
  <w:hdrShapeDefaults>
    <o:shapedefaults v:ext="edit" spidmax="135169"/>
  </w:hdrShapeDefaults>
  <w:footnotePr>
    <w:footnote w:id="-1"/>
    <w:footnote w:id="0"/>
  </w:footnotePr>
  <w:endnotePr>
    <w:endnote w:id="-1"/>
    <w:endnote w:id="0"/>
  </w:endnotePr>
  <w:compat/>
  <w:rsids>
    <w:rsidRoot w:val="00097F8E"/>
    <w:rsid w:val="0000196F"/>
    <w:rsid w:val="00004A91"/>
    <w:rsid w:val="00011C67"/>
    <w:rsid w:val="00012944"/>
    <w:rsid w:val="00017C49"/>
    <w:rsid w:val="00021256"/>
    <w:rsid w:val="00021D21"/>
    <w:rsid w:val="00025787"/>
    <w:rsid w:val="00027E23"/>
    <w:rsid w:val="00040800"/>
    <w:rsid w:val="00040F58"/>
    <w:rsid w:val="000413C3"/>
    <w:rsid w:val="00042F34"/>
    <w:rsid w:val="000444FE"/>
    <w:rsid w:val="00047436"/>
    <w:rsid w:val="000536D0"/>
    <w:rsid w:val="00061623"/>
    <w:rsid w:val="00062BA9"/>
    <w:rsid w:val="00064479"/>
    <w:rsid w:val="0006735A"/>
    <w:rsid w:val="00067770"/>
    <w:rsid w:val="00071DE1"/>
    <w:rsid w:val="00083D3B"/>
    <w:rsid w:val="000932F4"/>
    <w:rsid w:val="00094372"/>
    <w:rsid w:val="000946C0"/>
    <w:rsid w:val="00094E0D"/>
    <w:rsid w:val="00096E71"/>
    <w:rsid w:val="00097F8E"/>
    <w:rsid w:val="000A15A7"/>
    <w:rsid w:val="000A78D4"/>
    <w:rsid w:val="000B2877"/>
    <w:rsid w:val="000B3883"/>
    <w:rsid w:val="000B496E"/>
    <w:rsid w:val="000B5875"/>
    <w:rsid w:val="000B593B"/>
    <w:rsid w:val="000B7360"/>
    <w:rsid w:val="000C1076"/>
    <w:rsid w:val="000C1713"/>
    <w:rsid w:val="000C2CAD"/>
    <w:rsid w:val="000C39CB"/>
    <w:rsid w:val="000D28C4"/>
    <w:rsid w:val="000E1003"/>
    <w:rsid w:val="000E3EEB"/>
    <w:rsid w:val="000E430A"/>
    <w:rsid w:val="000E6594"/>
    <w:rsid w:val="000E72F0"/>
    <w:rsid w:val="000F2FA5"/>
    <w:rsid w:val="001026DD"/>
    <w:rsid w:val="001126F2"/>
    <w:rsid w:val="00112EFC"/>
    <w:rsid w:val="00113479"/>
    <w:rsid w:val="00120DE9"/>
    <w:rsid w:val="00121F19"/>
    <w:rsid w:val="00126B08"/>
    <w:rsid w:val="0013090B"/>
    <w:rsid w:val="001315C6"/>
    <w:rsid w:val="001318BE"/>
    <w:rsid w:val="00132764"/>
    <w:rsid w:val="001355CC"/>
    <w:rsid w:val="00140E10"/>
    <w:rsid w:val="0014289D"/>
    <w:rsid w:val="00154C73"/>
    <w:rsid w:val="00157F32"/>
    <w:rsid w:val="00167DD5"/>
    <w:rsid w:val="00176E71"/>
    <w:rsid w:val="00176E7A"/>
    <w:rsid w:val="001771E5"/>
    <w:rsid w:val="00180B27"/>
    <w:rsid w:val="001826B3"/>
    <w:rsid w:val="00183269"/>
    <w:rsid w:val="001873AA"/>
    <w:rsid w:val="00187700"/>
    <w:rsid w:val="00187F5F"/>
    <w:rsid w:val="0019345C"/>
    <w:rsid w:val="00194D0A"/>
    <w:rsid w:val="0019535A"/>
    <w:rsid w:val="001A1887"/>
    <w:rsid w:val="001A2C26"/>
    <w:rsid w:val="001B061C"/>
    <w:rsid w:val="001B2311"/>
    <w:rsid w:val="001B4915"/>
    <w:rsid w:val="001C07D0"/>
    <w:rsid w:val="001C0C2B"/>
    <w:rsid w:val="001C2541"/>
    <w:rsid w:val="001C2A8D"/>
    <w:rsid w:val="001C387C"/>
    <w:rsid w:val="001C4EC7"/>
    <w:rsid w:val="001C539E"/>
    <w:rsid w:val="001D1A03"/>
    <w:rsid w:val="001D1BBC"/>
    <w:rsid w:val="001E3680"/>
    <w:rsid w:val="001F1CE0"/>
    <w:rsid w:val="002019B7"/>
    <w:rsid w:val="002038F5"/>
    <w:rsid w:val="00204914"/>
    <w:rsid w:val="002160B6"/>
    <w:rsid w:val="002200BB"/>
    <w:rsid w:val="0022116E"/>
    <w:rsid w:val="002252A3"/>
    <w:rsid w:val="00226691"/>
    <w:rsid w:val="00232B79"/>
    <w:rsid w:val="00232F77"/>
    <w:rsid w:val="0023620B"/>
    <w:rsid w:val="002425B1"/>
    <w:rsid w:val="002458F9"/>
    <w:rsid w:val="00252D61"/>
    <w:rsid w:val="00253884"/>
    <w:rsid w:val="00266640"/>
    <w:rsid w:val="00266B04"/>
    <w:rsid w:val="00276C25"/>
    <w:rsid w:val="00281050"/>
    <w:rsid w:val="00287EC3"/>
    <w:rsid w:val="0029160B"/>
    <w:rsid w:val="00293D02"/>
    <w:rsid w:val="002A2F33"/>
    <w:rsid w:val="002A7B5A"/>
    <w:rsid w:val="002B04D3"/>
    <w:rsid w:val="002B4FA3"/>
    <w:rsid w:val="002C23F6"/>
    <w:rsid w:val="002C24F9"/>
    <w:rsid w:val="002C42AD"/>
    <w:rsid w:val="002C4BB0"/>
    <w:rsid w:val="002C6647"/>
    <w:rsid w:val="002D070F"/>
    <w:rsid w:val="002D75A2"/>
    <w:rsid w:val="002E62FE"/>
    <w:rsid w:val="002E6F27"/>
    <w:rsid w:val="002F4443"/>
    <w:rsid w:val="002F6170"/>
    <w:rsid w:val="00301125"/>
    <w:rsid w:val="00301891"/>
    <w:rsid w:val="00304CA0"/>
    <w:rsid w:val="00304E9D"/>
    <w:rsid w:val="00310D7E"/>
    <w:rsid w:val="0031219D"/>
    <w:rsid w:val="00312908"/>
    <w:rsid w:val="0031685B"/>
    <w:rsid w:val="00331678"/>
    <w:rsid w:val="00331B0E"/>
    <w:rsid w:val="003323FF"/>
    <w:rsid w:val="003333C9"/>
    <w:rsid w:val="00333C96"/>
    <w:rsid w:val="003348E6"/>
    <w:rsid w:val="0033492B"/>
    <w:rsid w:val="00334C26"/>
    <w:rsid w:val="00345550"/>
    <w:rsid w:val="0036246B"/>
    <w:rsid w:val="00362496"/>
    <w:rsid w:val="00362D49"/>
    <w:rsid w:val="0036430E"/>
    <w:rsid w:val="00364B86"/>
    <w:rsid w:val="003651C8"/>
    <w:rsid w:val="003652A1"/>
    <w:rsid w:val="00365642"/>
    <w:rsid w:val="00371312"/>
    <w:rsid w:val="00371646"/>
    <w:rsid w:val="00372117"/>
    <w:rsid w:val="00383033"/>
    <w:rsid w:val="00384C92"/>
    <w:rsid w:val="003850B1"/>
    <w:rsid w:val="00393BBC"/>
    <w:rsid w:val="00397E0C"/>
    <w:rsid w:val="003A2C6B"/>
    <w:rsid w:val="003A316C"/>
    <w:rsid w:val="003A4F54"/>
    <w:rsid w:val="003A591D"/>
    <w:rsid w:val="003C1B6A"/>
    <w:rsid w:val="003C1D50"/>
    <w:rsid w:val="003C373A"/>
    <w:rsid w:val="003C4EF0"/>
    <w:rsid w:val="003C5BCB"/>
    <w:rsid w:val="003D0577"/>
    <w:rsid w:val="003D2792"/>
    <w:rsid w:val="003D4B6A"/>
    <w:rsid w:val="003D67B1"/>
    <w:rsid w:val="003D73D3"/>
    <w:rsid w:val="003E0990"/>
    <w:rsid w:val="003E1045"/>
    <w:rsid w:val="003F7E55"/>
    <w:rsid w:val="00402CF7"/>
    <w:rsid w:val="00404635"/>
    <w:rsid w:val="00411A50"/>
    <w:rsid w:val="00411C31"/>
    <w:rsid w:val="00412B61"/>
    <w:rsid w:val="00423C16"/>
    <w:rsid w:val="00427911"/>
    <w:rsid w:val="00434467"/>
    <w:rsid w:val="00434676"/>
    <w:rsid w:val="004352FC"/>
    <w:rsid w:val="00442901"/>
    <w:rsid w:val="00444A77"/>
    <w:rsid w:val="00447456"/>
    <w:rsid w:val="00447CC8"/>
    <w:rsid w:val="004525BF"/>
    <w:rsid w:val="0045365C"/>
    <w:rsid w:val="00461242"/>
    <w:rsid w:val="00463D39"/>
    <w:rsid w:val="00464637"/>
    <w:rsid w:val="0048191A"/>
    <w:rsid w:val="0048192E"/>
    <w:rsid w:val="004827AA"/>
    <w:rsid w:val="00484D17"/>
    <w:rsid w:val="00486E6C"/>
    <w:rsid w:val="00494865"/>
    <w:rsid w:val="004A04C0"/>
    <w:rsid w:val="004A3A98"/>
    <w:rsid w:val="004A41A0"/>
    <w:rsid w:val="004A517B"/>
    <w:rsid w:val="004B3685"/>
    <w:rsid w:val="004B5574"/>
    <w:rsid w:val="004C02B6"/>
    <w:rsid w:val="004C0FC8"/>
    <w:rsid w:val="004C3852"/>
    <w:rsid w:val="004D4EB2"/>
    <w:rsid w:val="004D552A"/>
    <w:rsid w:val="004D7C63"/>
    <w:rsid w:val="004E32B7"/>
    <w:rsid w:val="004E3F9A"/>
    <w:rsid w:val="004F5BA6"/>
    <w:rsid w:val="004F5BBF"/>
    <w:rsid w:val="0050136F"/>
    <w:rsid w:val="00502E0D"/>
    <w:rsid w:val="00504AAA"/>
    <w:rsid w:val="0050682E"/>
    <w:rsid w:val="00511968"/>
    <w:rsid w:val="005127CC"/>
    <w:rsid w:val="00523A2D"/>
    <w:rsid w:val="00523E34"/>
    <w:rsid w:val="00525629"/>
    <w:rsid w:val="00534492"/>
    <w:rsid w:val="00541958"/>
    <w:rsid w:val="005573C5"/>
    <w:rsid w:val="00566878"/>
    <w:rsid w:val="005727AC"/>
    <w:rsid w:val="00572C23"/>
    <w:rsid w:val="00572EF3"/>
    <w:rsid w:val="00573337"/>
    <w:rsid w:val="005805A5"/>
    <w:rsid w:val="00585599"/>
    <w:rsid w:val="005912DD"/>
    <w:rsid w:val="005A2963"/>
    <w:rsid w:val="005A4A65"/>
    <w:rsid w:val="005B115D"/>
    <w:rsid w:val="005B51C9"/>
    <w:rsid w:val="005B7227"/>
    <w:rsid w:val="005C0AD0"/>
    <w:rsid w:val="005C20D7"/>
    <w:rsid w:val="005C2839"/>
    <w:rsid w:val="005C38EB"/>
    <w:rsid w:val="005C4B00"/>
    <w:rsid w:val="005D0766"/>
    <w:rsid w:val="005D4ED7"/>
    <w:rsid w:val="005E2716"/>
    <w:rsid w:val="005E3162"/>
    <w:rsid w:val="005E5379"/>
    <w:rsid w:val="005F0B31"/>
    <w:rsid w:val="005F6823"/>
    <w:rsid w:val="005F7E91"/>
    <w:rsid w:val="00601063"/>
    <w:rsid w:val="006050B7"/>
    <w:rsid w:val="006124DF"/>
    <w:rsid w:val="0061250E"/>
    <w:rsid w:val="00613330"/>
    <w:rsid w:val="006136F4"/>
    <w:rsid w:val="00615FDA"/>
    <w:rsid w:val="006178C2"/>
    <w:rsid w:val="006211AD"/>
    <w:rsid w:val="00622334"/>
    <w:rsid w:val="0062334A"/>
    <w:rsid w:val="00624C1B"/>
    <w:rsid w:val="0062685D"/>
    <w:rsid w:val="00626CA0"/>
    <w:rsid w:val="0063154A"/>
    <w:rsid w:val="006349EC"/>
    <w:rsid w:val="00640A4F"/>
    <w:rsid w:val="006461AF"/>
    <w:rsid w:val="00650A55"/>
    <w:rsid w:val="0065466F"/>
    <w:rsid w:val="006558BC"/>
    <w:rsid w:val="0066036B"/>
    <w:rsid w:val="00662CC9"/>
    <w:rsid w:val="00671E10"/>
    <w:rsid w:val="00684B9C"/>
    <w:rsid w:val="00684DCE"/>
    <w:rsid w:val="0068578C"/>
    <w:rsid w:val="00685E97"/>
    <w:rsid w:val="006915F5"/>
    <w:rsid w:val="0069217A"/>
    <w:rsid w:val="006921D1"/>
    <w:rsid w:val="006A37AA"/>
    <w:rsid w:val="006A79B8"/>
    <w:rsid w:val="006B46EA"/>
    <w:rsid w:val="006C0E7A"/>
    <w:rsid w:val="006C3245"/>
    <w:rsid w:val="006C61E9"/>
    <w:rsid w:val="006E07E3"/>
    <w:rsid w:val="006E0B89"/>
    <w:rsid w:val="006F13C1"/>
    <w:rsid w:val="006F1A98"/>
    <w:rsid w:val="006F3009"/>
    <w:rsid w:val="006F5171"/>
    <w:rsid w:val="006F6411"/>
    <w:rsid w:val="007031F6"/>
    <w:rsid w:val="00712581"/>
    <w:rsid w:val="00720B96"/>
    <w:rsid w:val="00720E20"/>
    <w:rsid w:val="00727511"/>
    <w:rsid w:val="00732739"/>
    <w:rsid w:val="00736ADA"/>
    <w:rsid w:val="0073732A"/>
    <w:rsid w:val="00757555"/>
    <w:rsid w:val="00760C13"/>
    <w:rsid w:val="00761217"/>
    <w:rsid w:val="00767ECA"/>
    <w:rsid w:val="00785664"/>
    <w:rsid w:val="00793FD6"/>
    <w:rsid w:val="007946A7"/>
    <w:rsid w:val="007A468D"/>
    <w:rsid w:val="007A5CB4"/>
    <w:rsid w:val="007B37C5"/>
    <w:rsid w:val="007C2875"/>
    <w:rsid w:val="007C617C"/>
    <w:rsid w:val="007D0DF6"/>
    <w:rsid w:val="007E2EC2"/>
    <w:rsid w:val="007E66D7"/>
    <w:rsid w:val="007E6BA4"/>
    <w:rsid w:val="007E72C9"/>
    <w:rsid w:val="007F05CE"/>
    <w:rsid w:val="007F2FE6"/>
    <w:rsid w:val="007F7BC9"/>
    <w:rsid w:val="0080438B"/>
    <w:rsid w:val="00805114"/>
    <w:rsid w:val="00810AC9"/>
    <w:rsid w:val="00813A2D"/>
    <w:rsid w:val="00820EB8"/>
    <w:rsid w:val="00821E01"/>
    <w:rsid w:val="00821E27"/>
    <w:rsid w:val="00835342"/>
    <w:rsid w:val="008404E6"/>
    <w:rsid w:val="0084149B"/>
    <w:rsid w:val="00841E53"/>
    <w:rsid w:val="0086077A"/>
    <w:rsid w:val="00860F7D"/>
    <w:rsid w:val="008701AF"/>
    <w:rsid w:val="0087197F"/>
    <w:rsid w:val="0087373A"/>
    <w:rsid w:val="00884518"/>
    <w:rsid w:val="0089518B"/>
    <w:rsid w:val="008A0D14"/>
    <w:rsid w:val="008B4D2A"/>
    <w:rsid w:val="008B4FB9"/>
    <w:rsid w:val="008B61C7"/>
    <w:rsid w:val="008C2337"/>
    <w:rsid w:val="008C506C"/>
    <w:rsid w:val="008D1080"/>
    <w:rsid w:val="008D3645"/>
    <w:rsid w:val="008D5BAD"/>
    <w:rsid w:val="008D701F"/>
    <w:rsid w:val="008E2DE0"/>
    <w:rsid w:val="008E4F5C"/>
    <w:rsid w:val="008E5217"/>
    <w:rsid w:val="008F126C"/>
    <w:rsid w:val="008F45D3"/>
    <w:rsid w:val="008F6773"/>
    <w:rsid w:val="00902F89"/>
    <w:rsid w:val="00907E64"/>
    <w:rsid w:val="00907EBF"/>
    <w:rsid w:val="009118B7"/>
    <w:rsid w:val="00911E28"/>
    <w:rsid w:val="009123A7"/>
    <w:rsid w:val="00913148"/>
    <w:rsid w:val="00917758"/>
    <w:rsid w:val="009220B5"/>
    <w:rsid w:val="0092673E"/>
    <w:rsid w:val="009277CF"/>
    <w:rsid w:val="00934367"/>
    <w:rsid w:val="009346FD"/>
    <w:rsid w:val="009419AB"/>
    <w:rsid w:val="0094219C"/>
    <w:rsid w:val="00942267"/>
    <w:rsid w:val="00945788"/>
    <w:rsid w:val="009502F4"/>
    <w:rsid w:val="00950540"/>
    <w:rsid w:val="00952795"/>
    <w:rsid w:val="00953D20"/>
    <w:rsid w:val="00955B1B"/>
    <w:rsid w:val="00962BA3"/>
    <w:rsid w:val="00964B5E"/>
    <w:rsid w:val="00965A4E"/>
    <w:rsid w:val="00967BCC"/>
    <w:rsid w:val="0097079E"/>
    <w:rsid w:val="00972425"/>
    <w:rsid w:val="0098043F"/>
    <w:rsid w:val="00985C17"/>
    <w:rsid w:val="00994D05"/>
    <w:rsid w:val="00996C65"/>
    <w:rsid w:val="009974A2"/>
    <w:rsid w:val="009A3A7B"/>
    <w:rsid w:val="009A62EF"/>
    <w:rsid w:val="009A659F"/>
    <w:rsid w:val="009B36C4"/>
    <w:rsid w:val="009C20D5"/>
    <w:rsid w:val="009C5D63"/>
    <w:rsid w:val="009D067E"/>
    <w:rsid w:val="009D226C"/>
    <w:rsid w:val="009D2BFD"/>
    <w:rsid w:val="009E208B"/>
    <w:rsid w:val="009E2BDD"/>
    <w:rsid w:val="009E6820"/>
    <w:rsid w:val="00A00681"/>
    <w:rsid w:val="00A0711B"/>
    <w:rsid w:val="00A1001D"/>
    <w:rsid w:val="00A125B7"/>
    <w:rsid w:val="00A15129"/>
    <w:rsid w:val="00A2673C"/>
    <w:rsid w:val="00A26804"/>
    <w:rsid w:val="00A26B16"/>
    <w:rsid w:val="00A31D1B"/>
    <w:rsid w:val="00A50D8E"/>
    <w:rsid w:val="00A57775"/>
    <w:rsid w:val="00A70368"/>
    <w:rsid w:val="00A71454"/>
    <w:rsid w:val="00A82501"/>
    <w:rsid w:val="00A8260D"/>
    <w:rsid w:val="00A82F04"/>
    <w:rsid w:val="00A83E8C"/>
    <w:rsid w:val="00A84A14"/>
    <w:rsid w:val="00A85374"/>
    <w:rsid w:val="00A86A05"/>
    <w:rsid w:val="00A907B3"/>
    <w:rsid w:val="00A92F72"/>
    <w:rsid w:val="00A93EA9"/>
    <w:rsid w:val="00A964DD"/>
    <w:rsid w:val="00AA02FC"/>
    <w:rsid w:val="00AA0D3E"/>
    <w:rsid w:val="00AA4187"/>
    <w:rsid w:val="00AB1D76"/>
    <w:rsid w:val="00AB5645"/>
    <w:rsid w:val="00AB5B0E"/>
    <w:rsid w:val="00AC193A"/>
    <w:rsid w:val="00AC22AF"/>
    <w:rsid w:val="00AC2522"/>
    <w:rsid w:val="00AC3E53"/>
    <w:rsid w:val="00AC47BC"/>
    <w:rsid w:val="00AD17C4"/>
    <w:rsid w:val="00AD3CA8"/>
    <w:rsid w:val="00AD3E00"/>
    <w:rsid w:val="00AD4BAA"/>
    <w:rsid w:val="00AD4DA9"/>
    <w:rsid w:val="00AD7D99"/>
    <w:rsid w:val="00AE44D4"/>
    <w:rsid w:val="00AE650B"/>
    <w:rsid w:val="00AF03F5"/>
    <w:rsid w:val="00AF4ADE"/>
    <w:rsid w:val="00AF50C1"/>
    <w:rsid w:val="00AF64E5"/>
    <w:rsid w:val="00AF6E79"/>
    <w:rsid w:val="00B03CEC"/>
    <w:rsid w:val="00B045CC"/>
    <w:rsid w:val="00B04DD9"/>
    <w:rsid w:val="00B068BD"/>
    <w:rsid w:val="00B1046F"/>
    <w:rsid w:val="00B14AE7"/>
    <w:rsid w:val="00B16A93"/>
    <w:rsid w:val="00B21FA7"/>
    <w:rsid w:val="00B23DE1"/>
    <w:rsid w:val="00B24372"/>
    <w:rsid w:val="00B2495F"/>
    <w:rsid w:val="00B25DB6"/>
    <w:rsid w:val="00B307F8"/>
    <w:rsid w:val="00B3609A"/>
    <w:rsid w:val="00B3704E"/>
    <w:rsid w:val="00B41C13"/>
    <w:rsid w:val="00B432D6"/>
    <w:rsid w:val="00B443FB"/>
    <w:rsid w:val="00B559B3"/>
    <w:rsid w:val="00B564CE"/>
    <w:rsid w:val="00B62166"/>
    <w:rsid w:val="00B621B5"/>
    <w:rsid w:val="00B635DD"/>
    <w:rsid w:val="00B64248"/>
    <w:rsid w:val="00B65AAE"/>
    <w:rsid w:val="00B7167D"/>
    <w:rsid w:val="00B7340B"/>
    <w:rsid w:val="00B75C35"/>
    <w:rsid w:val="00B8613A"/>
    <w:rsid w:val="00B867EA"/>
    <w:rsid w:val="00B86A69"/>
    <w:rsid w:val="00B9730A"/>
    <w:rsid w:val="00BA064A"/>
    <w:rsid w:val="00BA7DDF"/>
    <w:rsid w:val="00BB3BFA"/>
    <w:rsid w:val="00BB6D92"/>
    <w:rsid w:val="00BC4675"/>
    <w:rsid w:val="00BD14F8"/>
    <w:rsid w:val="00BD3C18"/>
    <w:rsid w:val="00BE0356"/>
    <w:rsid w:val="00BE151A"/>
    <w:rsid w:val="00BE2431"/>
    <w:rsid w:val="00BF043F"/>
    <w:rsid w:val="00C02149"/>
    <w:rsid w:val="00C0410C"/>
    <w:rsid w:val="00C043D5"/>
    <w:rsid w:val="00C04FB5"/>
    <w:rsid w:val="00C05078"/>
    <w:rsid w:val="00C05106"/>
    <w:rsid w:val="00C074E0"/>
    <w:rsid w:val="00C077DB"/>
    <w:rsid w:val="00C111A9"/>
    <w:rsid w:val="00C1227A"/>
    <w:rsid w:val="00C12886"/>
    <w:rsid w:val="00C23394"/>
    <w:rsid w:val="00C3298D"/>
    <w:rsid w:val="00C334D5"/>
    <w:rsid w:val="00C402F4"/>
    <w:rsid w:val="00C412F1"/>
    <w:rsid w:val="00C437CD"/>
    <w:rsid w:val="00C55D2A"/>
    <w:rsid w:val="00C61451"/>
    <w:rsid w:val="00C70C16"/>
    <w:rsid w:val="00C715E2"/>
    <w:rsid w:val="00C7205B"/>
    <w:rsid w:val="00C74889"/>
    <w:rsid w:val="00C74D12"/>
    <w:rsid w:val="00C77E7B"/>
    <w:rsid w:val="00C8155C"/>
    <w:rsid w:val="00C83BB4"/>
    <w:rsid w:val="00C85017"/>
    <w:rsid w:val="00C85CAF"/>
    <w:rsid w:val="00C91FAC"/>
    <w:rsid w:val="00CA2631"/>
    <w:rsid w:val="00CA3E6F"/>
    <w:rsid w:val="00CA43F6"/>
    <w:rsid w:val="00CB2674"/>
    <w:rsid w:val="00CB6131"/>
    <w:rsid w:val="00CB6ED9"/>
    <w:rsid w:val="00CB775F"/>
    <w:rsid w:val="00CC0435"/>
    <w:rsid w:val="00CC4B85"/>
    <w:rsid w:val="00CC710A"/>
    <w:rsid w:val="00CD0977"/>
    <w:rsid w:val="00CD2020"/>
    <w:rsid w:val="00CD4074"/>
    <w:rsid w:val="00CD456F"/>
    <w:rsid w:val="00CD5320"/>
    <w:rsid w:val="00CE36CD"/>
    <w:rsid w:val="00CE5CE2"/>
    <w:rsid w:val="00CF5566"/>
    <w:rsid w:val="00CF68E6"/>
    <w:rsid w:val="00D018AC"/>
    <w:rsid w:val="00D01B5C"/>
    <w:rsid w:val="00D02AAF"/>
    <w:rsid w:val="00D059CC"/>
    <w:rsid w:val="00D059D4"/>
    <w:rsid w:val="00D176BC"/>
    <w:rsid w:val="00D21840"/>
    <w:rsid w:val="00D21BB9"/>
    <w:rsid w:val="00D22EFC"/>
    <w:rsid w:val="00D26BC5"/>
    <w:rsid w:val="00D33710"/>
    <w:rsid w:val="00D42228"/>
    <w:rsid w:val="00D439D2"/>
    <w:rsid w:val="00D50A56"/>
    <w:rsid w:val="00D55851"/>
    <w:rsid w:val="00D56484"/>
    <w:rsid w:val="00D57C22"/>
    <w:rsid w:val="00D60BF6"/>
    <w:rsid w:val="00D70443"/>
    <w:rsid w:val="00D821DA"/>
    <w:rsid w:val="00D8428B"/>
    <w:rsid w:val="00D867CF"/>
    <w:rsid w:val="00D868B7"/>
    <w:rsid w:val="00D9415F"/>
    <w:rsid w:val="00DA118A"/>
    <w:rsid w:val="00DA4E02"/>
    <w:rsid w:val="00DA790D"/>
    <w:rsid w:val="00DB3464"/>
    <w:rsid w:val="00DB4DB9"/>
    <w:rsid w:val="00DC3FA6"/>
    <w:rsid w:val="00DD11B3"/>
    <w:rsid w:val="00DD2B03"/>
    <w:rsid w:val="00DE0121"/>
    <w:rsid w:val="00DE34E0"/>
    <w:rsid w:val="00DE4CA6"/>
    <w:rsid w:val="00DE4FF0"/>
    <w:rsid w:val="00DF29E6"/>
    <w:rsid w:val="00DF2B98"/>
    <w:rsid w:val="00DF47B6"/>
    <w:rsid w:val="00DF677C"/>
    <w:rsid w:val="00E02A34"/>
    <w:rsid w:val="00E06470"/>
    <w:rsid w:val="00E07EDF"/>
    <w:rsid w:val="00E103A2"/>
    <w:rsid w:val="00E114C2"/>
    <w:rsid w:val="00E11DD9"/>
    <w:rsid w:val="00E12833"/>
    <w:rsid w:val="00E139B9"/>
    <w:rsid w:val="00E15485"/>
    <w:rsid w:val="00E1560F"/>
    <w:rsid w:val="00E20A96"/>
    <w:rsid w:val="00E23EB8"/>
    <w:rsid w:val="00E25E6B"/>
    <w:rsid w:val="00E27AD0"/>
    <w:rsid w:val="00E30895"/>
    <w:rsid w:val="00E34965"/>
    <w:rsid w:val="00E364EB"/>
    <w:rsid w:val="00E36DA5"/>
    <w:rsid w:val="00E41035"/>
    <w:rsid w:val="00E41B61"/>
    <w:rsid w:val="00E4201C"/>
    <w:rsid w:val="00E43A02"/>
    <w:rsid w:val="00E43B23"/>
    <w:rsid w:val="00E44815"/>
    <w:rsid w:val="00E53612"/>
    <w:rsid w:val="00E64729"/>
    <w:rsid w:val="00E67FC7"/>
    <w:rsid w:val="00E70669"/>
    <w:rsid w:val="00E74C98"/>
    <w:rsid w:val="00E76B83"/>
    <w:rsid w:val="00E8349B"/>
    <w:rsid w:val="00E86049"/>
    <w:rsid w:val="00E91F6F"/>
    <w:rsid w:val="00E9768C"/>
    <w:rsid w:val="00EA06C2"/>
    <w:rsid w:val="00EA25FF"/>
    <w:rsid w:val="00EA3A8A"/>
    <w:rsid w:val="00EA6CAD"/>
    <w:rsid w:val="00EA6FC9"/>
    <w:rsid w:val="00EB365B"/>
    <w:rsid w:val="00EC0086"/>
    <w:rsid w:val="00EC1391"/>
    <w:rsid w:val="00ED2C16"/>
    <w:rsid w:val="00ED35C1"/>
    <w:rsid w:val="00ED6CB1"/>
    <w:rsid w:val="00ED7E17"/>
    <w:rsid w:val="00EE28C8"/>
    <w:rsid w:val="00EF5FE6"/>
    <w:rsid w:val="00EF6EF5"/>
    <w:rsid w:val="00F0203E"/>
    <w:rsid w:val="00F062F4"/>
    <w:rsid w:val="00F06704"/>
    <w:rsid w:val="00F124BB"/>
    <w:rsid w:val="00F16F98"/>
    <w:rsid w:val="00F21D86"/>
    <w:rsid w:val="00F24C09"/>
    <w:rsid w:val="00F25D25"/>
    <w:rsid w:val="00F27806"/>
    <w:rsid w:val="00F325DE"/>
    <w:rsid w:val="00F37A9F"/>
    <w:rsid w:val="00F45A17"/>
    <w:rsid w:val="00F45E7D"/>
    <w:rsid w:val="00F4773B"/>
    <w:rsid w:val="00F510E3"/>
    <w:rsid w:val="00F5267D"/>
    <w:rsid w:val="00F539AC"/>
    <w:rsid w:val="00F63B83"/>
    <w:rsid w:val="00F7071E"/>
    <w:rsid w:val="00F717EC"/>
    <w:rsid w:val="00F72662"/>
    <w:rsid w:val="00F74908"/>
    <w:rsid w:val="00F76A26"/>
    <w:rsid w:val="00F817BF"/>
    <w:rsid w:val="00F87634"/>
    <w:rsid w:val="00F8776F"/>
    <w:rsid w:val="00F901A1"/>
    <w:rsid w:val="00F9214D"/>
    <w:rsid w:val="00F941BC"/>
    <w:rsid w:val="00F941D9"/>
    <w:rsid w:val="00F95075"/>
    <w:rsid w:val="00F956D3"/>
    <w:rsid w:val="00FA1744"/>
    <w:rsid w:val="00FB0CA5"/>
    <w:rsid w:val="00FB697C"/>
    <w:rsid w:val="00FB7576"/>
    <w:rsid w:val="00FC4265"/>
    <w:rsid w:val="00FC455C"/>
    <w:rsid w:val="00FC4F60"/>
    <w:rsid w:val="00FC521D"/>
    <w:rsid w:val="00FC785F"/>
    <w:rsid w:val="00FD21F4"/>
    <w:rsid w:val="00FE0109"/>
    <w:rsid w:val="00FE1E2C"/>
    <w:rsid w:val="00FE3A11"/>
    <w:rsid w:val="00FE67EB"/>
    <w:rsid w:val="00FE6BD0"/>
    <w:rsid w:val="00FF04D0"/>
    <w:rsid w:val="00FF04F7"/>
    <w:rsid w:val="00FF31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540"/>
  </w:style>
  <w:style w:type="paragraph" w:styleId="Heading1">
    <w:name w:val="heading 1"/>
    <w:basedOn w:val="Normal"/>
    <w:next w:val="Normal"/>
    <w:uiPriority w:val="9"/>
    <w:qFormat/>
    <w:rsid w:val="00950540"/>
    <w:pPr>
      <w:keepNext/>
      <w:numPr>
        <w:numId w:val="2"/>
      </w:numPr>
      <w:outlineLvl w:val="0"/>
    </w:pPr>
    <w:rPr>
      <w:b/>
      <w:sz w:val="22"/>
      <w:u w:val="single"/>
    </w:rPr>
  </w:style>
  <w:style w:type="paragraph" w:styleId="Heading2">
    <w:name w:val="heading 2"/>
    <w:basedOn w:val="Normal"/>
    <w:next w:val="Normal"/>
    <w:qFormat/>
    <w:rsid w:val="00950540"/>
    <w:pPr>
      <w:keepNext/>
      <w:ind w:left="720"/>
      <w:outlineLvl w:val="1"/>
    </w:pPr>
    <w:rPr>
      <w:b/>
      <w:bCs/>
      <w:sz w:val="22"/>
      <w:u w:val="single"/>
    </w:rPr>
  </w:style>
  <w:style w:type="paragraph" w:styleId="Heading3">
    <w:name w:val="heading 3"/>
    <w:basedOn w:val="Normal"/>
    <w:next w:val="Normal"/>
    <w:link w:val="Heading3Char"/>
    <w:uiPriority w:val="9"/>
    <w:semiHidden/>
    <w:unhideWhenUsed/>
    <w:qFormat/>
    <w:rsid w:val="00D50A5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locked/>
    <w:rsid w:val="00950540"/>
    <w:rPr>
      <w:rFonts w:ascii="Cambria" w:hAnsi="Cambria" w:cs="Times New Roman"/>
      <w:b/>
      <w:bCs/>
      <w:kern w:val="32"/>
      <w:sz w:val="32"/>
      <w:szCs w:val="32"/>
    </w:rPr>
  </w:style>
  <w:style w:type="character" w:customStyle="1" w:styleId="Heading2Char">
    <w:name w:val="Heading 2 Char"/>
    <w:basedOn w:val="DefaultParagraphFont"/>
    <w:semiHidden/>
    <w:locked/>
    <w:rsid w:val="00950540"/>
    <w:rPr>
      <w:rFonts w:ascii="Cambria" w:hAnsi="Cambria" w:cs="Times New Roman"/>
      <w:b/>
      <w:bCs/>
      <w:i/>
      <w:iCs/>
      <w:sz w:val="28"/>
      <w:szCs w:val="28"/>
    </w:rPr>
  </w:style>
  <w:style w:type="paragraph" w:styleId="Header">
    <w:name w:val="header"/>
    <w:basedOn w:val="Normal"/>
    <w:semiHidden/>
    <w:rsid w:val="00950540"/>
    <w:pPr>
      <w:tabs>
        <w:tab w:val="center" w:pos="4320"/>
        <w:tab w:val="right" w:pos="8640"/>
      </w:tabs>
    </w:pPr>
  </w:style>
  <w:style w:type="character" w:customStyle="1" w:styleId="HeaderChar">
    <w:name w:val="Header Char"/>
    <w:basedOn w:val="DefaultParagraphFont"/>
    <w:semiHidden/>
    <w:locked/>
    <w:rsid w:val="00950540"/>
    <w:rPr>
      <w:rFonts w:cs="Times New Roman"/>
    </w:rPr>
  </w:style>
  <w:style w:type="paragraph" w:styleId="Footer">
    <w:name w:val="footer"/>
    <w:basedOn w:val="Normal"/>
    <w:semiHidden/>
    <w:rsid w:val="00950540"/>
    <w:pPr>
      <w:tabs>
        <w:tab w:val="center" w:pos="4320"/>
        <w:tab w:val="right" w:pos="8640"/>
      </w:tabs>
    </w:pPr>
  </w:style>
  <w:style w:type="character" w:customStyle="1" w:styleId="FooterChar">
    <w:name w:val="Footer Char"/>
    <w:basedOn w:val="DefaultParagraphFont"/>
    <w:semiHidden/>
    <w:locked/>
    <w:rsid w:val="00950540"/>
    <w:rPr>
      <w:rFonts w:cs="Times New Roman"/>
    </w:rPr>
  </w:style>
  <w:style w:type="character" w:styleId="PageNumber">
    <w:name w:val="page number"/>
    <w:basedOn w:val="DefaultParagraphFont"/>
    <w:semiHidden/>
    <w:rsid w:val="00950540"/>
    <w:rPr>
      <w:rFonts w:cs="Times New Roman"/>
    </w:rPr>
  </w:style>
  <w:style w:type="paragraph" w:styleId="BodyText">
    <w:name w:val="Body Text"/>
    <w:basedOn w:val="Normal"/>
    <w:semiHidden/>
    <w:rsid w:val="00950540"/>
    <w:rPr>
      <w:sz w:val="22"/>
    </w:rPr>
  </w:style>
  <w:style w:type="character" w:customStyle="1" w:styleId="BodyTextChar">
    <w:name w:val="Body Text Char"/>
    <w:basedOn w:val="DefaultParagraphFont"/>
    <w:semiHidden/>
    <w:locked/>
    <w:rsid w:val="00950540"/>
    <w:rPr>
      <w:rFonts w:cs="Times New Roman"/>
    </w:rPr>
  </w:style>
  <w:style w:type="paragraph" w:styleId="BodyTextIndent">
    <w:name w:val="Body Text Indent"/>
    <w:basedOn w:val="Normal"/>
    <w:semiHidden/>
    <w:rsid w:val="00950540"/>
    <w:pPr>
      <w:ind w:left="3240" w:hanging="1080"/>
    </w:pPr>
    <w:rPr>
      <w:sz w:val="22"/>
    </w:rPr>
  </w:style>
  <w:style w:type="character" w:customStyle="1" w:styleId="BodyTextIndentChar">
    <w:name w:val="Body Text Indent Char"/>
    <w:basedOn w:val="DefaultParagraphFont"/>
    <w:semiHidden/>
    <w:locked/>
    <w:rsid w:val="00950540"/>
    <w:rPr>
      <w:rFonts w:cs="Times New Roman"/>
    </w:rPr>
  </w:style>
  <w:style w:type="paragraph" w:styleId="BodyTextIndent2">
    <w:name w:val="Body Text Indent 2"/>
    <w:basedOn w:val="Normal"/>
    <w:semiHidden/>
    <w:rsid w:val="00950540"/>
    <w:pPr>
      <w:ind w:left="360"/>
    </w:pPr>
    <w:rPr>
      <w:bCs/>
      <w:sz w:val="22"/>
    </w:rPr>
  </w:style>
  <w:style w:type="character" w:customStyle="1" w:styleId="BodyTextIndent2Char">
    <w:name w:val="Body Text Indent 2 Char"/>
    <w:basedOn w:val="DefaultParagraphFont"/>
    <w:semiHidden/>
    <w:locked/>
    <w:rsid w:val="00950540"/>
    <w:rPr>
      <w:rFonts w:cs="Times New Roman"/>
    </w:rPr>
  </w:style>
  <w:style w:type="paragraph" w:styleId="BodyTextIndent3">
    <w:name w:val="Body Text Indent 3"/>
    <w:basedOn w:val="Normal"/>
    <w:semiHidden/>
    <w:rsid w:val="00950540"/>
    <w:pPr>
      <w:ind w:left="720"/>
    </w:pPr>
    <w:rPr>
      <w:bCs/>
      <w:sz w:val="22"/>
    </w:rPr>
  </w:style>
  <w:style w:type="character" w:customStyle="1" w:styleId="BodyTextIndent3Char">
    <w:name w:val="Body Text Indent 3 Char"/>
    <w:basedOn w:val="DefaultParagraphFont"/>
    <w:semiHidden/>
    <w:locked/>
    <w:rsid w:val="00950540"/>
    <w:rPr>
      <w:rFonts w:cs="Times New Roman"/>
      <w:sz w:val="16"/>
      <w:szCs w:val="16"/>
    </w:rPr>
  </w:style>
  <w:style w:type="paragraph" w:styleId="ListParagraph">
    <w:name w:val="List Paragraph"/>
    <w:basedOn w:val="Normal"/>
    <w:uiPriority w:val="34"/>
    <w:qFormat/>
    <w:rsid w:val="00950540"/>
    <w:pPr>
      <w:ind w:left="720"/>
    </w:pPr>
  </w:style>
  <w:style w:type="paragraph" w:styleId="NormalWeb">
    <w:name w:val="Normal (Web)"/>
    <w:basedOn w:val="Normal"/>
    <w:uiPriority w:val="99"/>
    <w:semiHidden/>
    <w:rsid w:val="00950540"/>
    <w:pPr>
      <w:spacing w:before="100" w:beforeAutospacing="1" w:after="100" w:afterAutospacing="1"/>
    </w:pPr>
    <w:rPr>
      <w:sz w:val="24"/>
      <w:szCs w:val="24"/>
    </w:rPr>
  </w:style>
  <w:style w:type="paragraph" w:styleId="BalloonText">
    <w:name w:val="Balloon Text"/>
    <w:basedOn w:val="Normal"/>
    <w:semiHidden/>
    <w:unhideWhenUsed/>
    <w:rsid w:val="00950540"/>
    <w:rPr>
      <w:rFonts w:ascii="Tahoma" w:hAnsi="Tahoma" w:cs="Tahoma"/>
      <w:sz w:val="16"/>
      <w:szCs w:val="16"/>
    </w:rPr>
  </w:style>
  <w:style w:type="character" w:customStyle="1" w:styleId="BalloonTextChar">
    <w:name w:val="Balloon Text Char"/>
    <w:basedOn w:val="DefaultParagraphFont"/>
    <w:semiHidden/>
    <w:locked/>
    <w:rsid w:val="00950540"/>
    <w:rPr>
      <w:rFonts w:ascii="Tahoma" w:hAnsi="Tahoma" w:cs="Tahoma"/>
      <w:sz w:val="16"/>
      <w:szCs w:val="16"/>
    </w:rPr>
  </w:style>
  <w:style w:type="paragraph" w:styleId="BlockText">
    <w:name w:val="Block Text"/>
    <w:basedOn w:val="Normal"/>
    <w:semiHidden/>
    <w:rsid w:val="00950540"/>
    <w:pPr>
      <w:spacing w:after="120"/>
      <w:ind w:left="1980" w:right="-446" w:hanging="1980"/>
    </w:pPr>
    <w:rPr>
      <w:bCs/>
      <w:sz w:val="22"/>
    </w:rPr>
  </w:style>
  <w:style w:type="paragraph" w:customStyle="1" w:styleId="Default">
    <w:name w:val="Default"/>
    <w:rsid w:val="003C373A"/>
    <w:pPr>
      <w:autoSpaceDE w:val="0"/>
      <w:autoSpaceDN w:val="0"/>
      <w:adjustRightInd w:val="0"/>
    </w:pPr>
    <w:rPr>
      <w:color w:val="000000"/>
      <w:sz w:val="24"/>
      <w:szCs w:val="24"/>
    </w:rPr>
  </w:style>
  <w:style w:type="character" w:customStyle="1" w:styleId="Heading3Char">
    <w:name w:val="Heading 3 Char"/>
    <w:basedOn w:val="DefaultParagraphFont"/>
    <w:link w:val="Heading3"/>
    <w:uiPriority w:val="9"/>
    <w:semiHidden/>
    <w:rsid w:val="00D50A5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540"/>
  </w:style>
  <w:style w:type="paragraph" w:styleId="Heading1">
    <w:name w:val="heading 1"/>
    <w:basedOn w:val="Normal"/>
    <w:next w:val="Normal"/>
    <w:uiPriority w:val="9"/>
    <w:qFormat/>
    <w:rsid w:val="00950540"/>
    <w:pPr>
      <w:keepNext/>
      <w:numPr>
        <w:numId w:val="2"/>
      </w:numPr>
      <w:outlineLvl w:val="0"/>
    </w:pPr>
    <w:rPr>
      <w:b/>
      <w:sz w:val="22"/>
      <w:u w:val="single"/>
    </w:rPr>
  </w:style>
  <w:style w:type="paragraph" w:styleId="Heading2">
    <w:name w:val="heading 2"/>
    <w:basedOn w:val="Normal"/>
    <w:next w:val="Normal"/>
    <w:qFormat/>
    <w:rsid w:val="00950540"/>
    <w:pPr>
      <w:keepNext/>
      <w:ind w:left="720"/>
      <w:outlineLvl w:val="1"/>
    </w:pPr>
    <w:rPr>
      <w:b/>
      <w:bCs/>
      <w:sz w:val="22"/>
      <w:u w:val="single"/>
    </w:rPr>
  </w:style>
  <w:style w:type="paragraph" w:styleId="Heading3">
    <w:name w:val="heading 3"/>
    <w:basedOn w:val="Normal"/>
    <w:next w:val="Normal"/>
    <w:link w:val="Heading3Char"/>
    <w:uiPriority w:val="9"/>
    <w:semiHidden/>
    <w:unhideWhenUsed/>
    <w:qFormat/>
    <w:rsid w:val="00D50A5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locked/>
    <w:rsid w:val="00950540"/>
    <w:rPr>
      <w:rFonts w:ascii="Cambria" w:hAnsi="Cambria" w:cs="Times New Roman"/>
      <w:b/>
      <w:bCs/>
      <w:kern w:val="32"/>
      <w:sz w:val="32"/>
      <w:szCs w:val="32"/>
    </w:rPr>
  </w:style>
  <w:style w:type="character" w:customStyle="1" w:styleId="Heading2Char">
    <w:name w:val="Heading 2 Char"/>
    <w:basedOn w:val="DefaultParagraphFont"/>
    <w:semiHidden/>
    <w:locked/>
    <w:rsid w:val="00950540"/>
    <w:rPr>
      <w:rFonts w:ascii="Cambria" w:hAnsi="Cambria" w:cs="Times New Roman"/>
      <w:b/>
      <w:bCs/>
      <w:i/>
      <w:iCs/>
      <w:sz w:val="28"/>
      <w:szCs w:val="28"/>
    </w:rPr>
  </w:style>
  <w:style w:type="paragraph" w:styleId="Header">
    <w:name w:val="header"/>
    <w:basedOn w:val="Normal"/>
    <w:semiHidden/>
    <w:rsid w:val="00950540"/>
    <w:pPr>
      <w:tabs>
        <w:tab w:val="center" w:pos="4320"/>
        <w:tab w:val="right" w:pos="8640"/>
      </w:tabs>
    </w:pPr>
  </w:style>
  <w:style w:type="character" w:customStyle="1" w:styleId="HeaderChar">
    <w:name w:val="Header Char"/>
    <w:basedOn w:val="DefaultParagraphFont"/>
    <w:semiHidden/>
    <w:locked/>
    <w:rsid w:val="00950540"/>
    <w:rPr>
      <w:rFonts w:cs="Times New Roman"/>
    </w:rPr>
  </w:style>
  <w:style w:type="paragraph" w:styleId="Footer">
    <w:name w:val="footer"/>
    <w:basedOn w:val="Normal"/>
    <w:semiHidden/>
    <w:rsid w:val="00950540"/>
    <w:pPr>
      <w:tabs>
        <w:tab w:val="center" w:pos="4320"/>
        <w:tab w:val="right" w:pos="8640"/>
      </w:tabs>
    </w:pPr>
  </w:style>
  <w:style w:type="character" w:customStyle="1" w:styleId="FooterChar">
    <w:name w:val="Footer Char"/>
    <w:basedOn w:val="DefaultParagraphFont"/>
    <w:semiHidden/>
    <w:locked/>
    <w:rsid w:val="00950540"/>
    <w:rPr>
      <w:rFonts w:cs="Times New Roman"/>
    </w:rPr>
  </w:style>
  <w:style w:type="character" w:styleId="PageNumber">
    <w:name w:val="page number"/>
    <w:basedOn w:val="DefaultParagraphFont"/>
    <w:semiHidden/>
    <w:rsid w:val="00950540"/>
    <w:rPr>
      <w:rFonts w:cs="Times New Roman"/>
    </w:rPr>
  </w:style>
  <w:style w:type="paragraph" w:styleId="BodyText">
    <w:name w:val="Body Text"/>
    <w:basedOn w:val="Normal"/>
    <w:semiHidden/>
    <w:rsid w:val="00950540"/>
    <w:rPr>
      <w:sz w:val="22"/>
    </w:rPr>
  </w:style>
  <w:style w:type="character" w:customStyle="1" w:styleId="BodyTextChar">
    <w:name w:val="Body Text Char"/>
    <w:basedOn w:val="DefaultParagraphFont"/>
    <w:semiHidden/>
    <w:locked/>
    <w:rsid w:val="00950540"/>
    <w:rPr>
      <w:rFonts w:cs="Times New Roman"/>
    </w:rPr>
  </w:style>
  <w:style w:type="paragraph" w:styleId="BodyTextIndent">
    <w:name w:val="Body Text Indent"/>
    <w:basedOn w:val="Normal"/>
    <w:semiHidden/>
    <w:rsid w:val="00950540"/>
    <w:pPr>
      <w:ind w:left="3240" w:hanging="1080"/>
    </w:pPr>
    <w:rPr>
      <w:sz w:val="22"/>
    </w:rPr>
  </w:style>
  <w:style w:type="character" w:customStyle="1" w:styleId="BodyTextIndentChar">
    <w:name w:val="Body Text Indent Char"/>
    <w:basedOn w:val="DefaultParagraphFont"/>
    <w:semiHidden/>
    <w:locked/>
    <w:rsid w:val="00950540"/>
    <w:rPr>
      <w:rFonts w:cs="Times New Roman"/>
    </w:rPr>
  </w:style>
  <w:style w:type="paragraph" w:styleId="BodyTextIndent2">
    <w:name w:val="Body Text Indent 2"/>
    <w:basedOn w:val="Normal"/>
    <w:semiHidden/>
    <w:rsid w:val="00950540"/>
    <w:pPr>
      <w:ind w:left="360"/>
    </w:pPr>
    <w:rPr>
      <w:bCs/>
      <w:sz w:val="22"/>
    </w:rPr>
  </w:style>
  <w:style w:type="character" w:customStyle="1" w:styleId="BodyTextIndent2Char">
    <w:name w:val="Body Text Indent 2 Char"/>
    <w:basedOn w:val="DefaultParagraphFont"/>
    <w:semiHidden/>
    <w:locked/>
    <w:rsid w:val="00950540"/>
    <w:rPr>
      <w:rFonts w:cs="Times New Roman"/>
    </w:rPr>
  </w:style>
  <w:style w:type="paragraph" w:styleId="BodyTextIndent3">
    <w:name w:val="Body Text Indent 3"/>
    <w:basedOn w:val="Normal"/>
    <w:semiHidden/>
    <w:rsid w:val="00950540"/>
    <w:pPr>
      <w:ind w:left="720"/>
    </w:pPr>
    <w:rPr>
      <w:bCs/>
      <w:sz w:val="22"/>
    </w:rPr>
  </w:style>
  <w:style w:type="character" w:customStyle="1" w:styleId="BodyTextIndent3Char">
    <w:name w:val="Body Text Indent 3 Char"/>
    <w:basedOn w:val="DefaultParagraphFont"/>
    <w:semiHidden/>
    <w:locked/>
    <w:rsid w:val="00950540"/>
    <w:rPr>
      <w:rFonts w:cs="Times New Roman"/>
      <w:sz w:val="16"/>
      <w:szCs w:val="16"/>
    </w:rPr>
  </w:style>
  <w:style w:type="paragraph" w:styleId="ListParagraph">
    <w:name w:val="List Paragraph"/>
    <w:basedOn w:val="Normal"/>
    <w:uiPriority w:val="34"/>
    <w:qFormat/>
    <w:rsid w:val="00950540"/>
    <w:pPr>
      <w:ind w:left="720"/>
    </w:pPr>
  </w:style>
  <w:style w:type="paragraph" w:styleId="NormalWeb">
    <w:name w:val="Normal (Web)"/>
    <w:basedOn w:val="Normal"/>
    <w:uiPriority w:val="99"/>
    <w:semiHidden/>
    <w:rsid w:val="00950540"/>
    <w:pPr>
      <w:spacing w:before="100" w:beforeAutospacing="1" w:after="100" w:afterAutospacing="1"/>
    </w:pPr>
    <w:rPr>
      <w:sz w:val="24"/>
      <w:szCs w:val="24"/>
    </w:rPr>
  </w:style>
  <w:style w:type="paragraph" w:styleId="BalloonText">
    <w:name w:val="Balloon Text"/>
    <w:basedOn w:val="Normal"/>
    <w:semiHidden/>
    <w:unhideWhenUsed/>
    <w:rsid w:val="00950540"/>
    <w:rPr>
      <w:rFonts w:ascii="Tahoma" w:hAnsi="Tahoma" w:cs="Tahoma"/>
      <w:sz w:val="16"/>
      <w:szCs w:val="16"/>
    </w:rPr>
  </w:style>
  <w:style w:type="character" w:customStyle="1" w:styleId="BalloonTextChar">
    <w:name w:val="Balloon Text Char"/>
    <w:basedOn w:val="DefaultParagraphFont"/>
    <w:semiHidden/>
    <w:locked/>
    <w:rsid w:val="00950540"/>
    <w:rPr>
      <w:rFonts w:ascii="Tahoma" w:hAnsi="Tahoma" w:cs="Tahoma"/>
      <w:sz w:val="16"/>
      <w:szCs w:val="16"/>
    </w:rPr>
  </w:style>
  <w:style w:type="paragraph" w:styleId="BlockText">
    <w:name w:val="Block Text"/>
    <w:basedOn w:val="Normal"/>
    <w:semiHidden/>
    <w:rsid w:val="00950540"/>
    <w:pPr>
      <w:spacing w:after="120"/>
      <w:ind w:left="1980" w:right="-446" w:hanging="1980"/>
    </w:pPr>
    <w:rPr>
      <w:bCs/>
      <w:sz w:val="22"/>
    </w:rPr>
  </w:style>
  <w:style w:type="paragraph" w:customStyle="1" w:styleId="Default">
    <w:name w:val="Default"/>
    <w:rsid w:val="003C373A"/>
    <w:pPr>
      <w:autoSpaceDE w:val="0"/>
      <w:autoSpaceDN w:val="0"/>
      <w:adjustRightInd w:val="0"/>
    </w:pPr>
    <w:rPr>
      <w:color w:val="000000"/>
      <w:sz w:val="24"/>
      <w:szCs w:val="24"/>
    </w:rPr>
  </w:style>
  <w:style w:type="character" w:customStyle="1" w:styleId="Heading3Char">
    <w:name w:val="Heading 3 Char"/>
    <w:basedOn w:val="DefaultParagraphFont"/>
    <w:link w:val="Heading3"/>
    <w:uiPriority w:val="9"/>
    <w:semiHidden/>
    <w:rsid w:val="00D50A5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9201262">
      <w:bodyDiv w:val="1"/>
      <w:marLeft w:val="0"/>
      <w:marRight w:val="0"/>
      <w:marTop w:val="0"/>
      <w:marBottom w:val="0"/>
      <w:divBdr>
        <w:top w:val="none" w:sz="0" w:space="0" w:color="auto"/>
        <w:left w:val="none" w:sz="0" w:space="0" w:color="auto"/>
        <w:bottom w:val="none" w:sz="0" w:space="0" w:color="auto"/>
        <w:right w:val="none" w:sz="0" w:space="0" w:color="auto"/>
      </w:divBdr>
    </w:div>
    <w:div w:id="394360523">
      <w:bodyDiv w:val="1"/>
      <w:marLeft w:val="0"/>
      <w:marRight w:val="0"/>
      <w:marTop w:val="0"/>
      <w:marBottom w:val="0"/>
      <w:divBdr>
        <w:top w:val="none" w:sz="0" w:space="0" w:color="auto"/>
        <w:left w:val="none" w:sz="0" w:space="0" w:color="auto"/>
        <w:bottom w:val="none" w:sz="0" w:space="0" w:color="auto"/>
        <w:right w:val="none" w:sz="0" w:space="0" w:color="auto"/>
      </w:divBdr>
    </w:div>
    <w:div w:id="527764117">
      <w:bodyDiv w:val="1"/>
      <w:marLeft w:val="0"/>
      <w:marRight w:val="0"/>
      <w:marTop w:val="0"/>
      <w:marBottom w:val="0"/>
      <w:divBdr>
        <w:top w:val="none" w:sz="0" w:space="0" w:color="auto"/>
        <w:left w:val="none" w:sz="0" w:space="0" w:color="auto"/>
        <w:bottom w:val="none" w:sz="0" w:space="0" w:color="auto"/>
        <w:right w:val="none" w:sz="0" w:space="0" w:color="auto"/>
      </w:divBdr>
    </w:div>
    <w:div w:id="739210974">
      <w:bodyDiv w:val="1"/>
      <w:marLeft w:val="0"/>
      <w:marRight w:val="0"/>
      <w:marTop w:val="0"/>
      <w:marBottom w:val="0"/>
      <w:divBdr>
        <w:top w:val="none" w:sz="0" w:space="0" w:color="auto"/>
        <w:left w:val="none" w:sz="0" w:space="0" w:color="auto"/>
        <w:bottom w:val="none" w:sz="0" w:space="0" w:color="auto"/>
        <w:right w:val="none" w:sz="0" w:space="0" w:color="auto"/>
      </w:divBdr>
    </w:div>
    <w:div w:id="872185398">
      <w:bodyDiv w:val="1"/>
      <w:marLeft w:val="0"/>
      <w:marRight w:val="0"/>
      <w:marTop w:val="0"/>
      <w:marBottom w:val="0"/>
      <w:divBdr>
        <w:top w:val="none" w:sz="0" w:space="0" w:color="auto"/>
        <w:left w:val="none" w:sz="0" w:space="0" w:color="auto"/>
        <w:bottom w:val="none" w:sz="0" w:space="0" w:color="auto"/>
        <w:right w:val="none" w:sz="0" w:space="0" w:color="auto"/>
      </w:divBdr>
    </w:div>
    <w:div w:id="920918185">
      <w:bodyDiv w:val="1"/>
      <w:marLeft w:val="0"/>
      <w:marRight w:val="0"/>
      <w:marTop w:val="0"/>
      <w:marBottom w:val="0"/>
      <w:divBdr>
        <w:top w:val="none" w:sz="0" w:space="0" w:color="auto"/>
        <w:left w:val="none" w:sz="0" w:space="0" w:color="auto"/>
        <w:bottom w:val="none" w:sz="0" w:space="0" w:color="auto"/>
        <w:right w:val="none" w:sz="0" w:space="0" w:color="auto"/>
      </w:divBdr>
    </w:div>
    <w:div w:id="1337146894">
      <w:bodyDiv w:val="1"/>
      <w:marLeft w:val="0"/>
      <w:marRight w:val="0"/>
      <w:marTop w:val="0"/>
      <w:marBottom w:val="0"/>
      <w:divBdr>
        <w:top w:val="none" w:sz="0" w:space="0" w:color="auto"/>
        <w:left w:val="none" w:sz="0" w:space="0" w:color="auto"/>
        <w:bottom w:val="none" w:sz="0" w:space="0" w:color="auto"/>
        <w:right w:val="none" w:sz="0" w:space="0" w:color="auto"/>
      </w:divBdr>
    </w:div>
    <w:div w:id="1431194225">
      <w:bodyDiv w:val="1"/>
      <w:marLeft w:val="0"/>
      <w:marRight w:val="0"/>
      <w:marTop w:val="0"/>
      <w:marBottom w:val="0"/>
      <w:divBdr>
        <w:top w:val="none" w:sz="0" w:space="0" w:color="auto"/>
        <w:left w:val="none" w:sz="0" w:space="0" w:color="auto"/>
        <w:bottom w:val="none" w:sz="0" w:space="0" w:color="auto"/>
        <w:right w:val="none" w:sz="0" w:space="0" w:color="auto"/>
      </w:divBdr>
    </w:div>
    <w:div w:id="146257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board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974D9-3624-40B7-A4A7-B6DA17CC5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boardagenda</Template>
  <TotalTime>2</TotalTime>
  <Pages>1</Pages>
  <Words>202</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TIME SET ITEMS (Denoted with **)</vt:lpstr>
    </vt:vector>
  </TitlesOfParts>
  <Company>Humboldt Bay MWD</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 SET ITEMS (Denoted with **)</dc:title>
  <dc:creator>Carol Rische</dc:creator>
  <cp:lastModifiedBy>Executive Assistant</cp:lastModifiedBy>
  <cp:revision>4</cp:revision>
  <cp:lastPrinted>2016-08-04T23:28:00Z</cp:lastPrinted>
  <dcterms:created xsi:type="dcterms:W3CDTF">2016-08-04T23:26:00Z</dcterms:created>
  <dcterms:modified xsi:type="dcterms:W3CDTF">2016-08-04T23:35:00Z</dcterms:modified>
</cp:coreProperties>
</file>